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C9ECA" w14:textId="1B362A5E" w:rsidR="00BC2DCF" w:rsidRPr="00011C18" w:rsidRDefault="00F03C53">
      <w:pPr>
        <w:rPr>
          <w:b/>
          <w:bCs/>
        </w:rPr>
      </w:pPr>
      <w:r w:rsidRPr="00011C18">
        <w:rPr>
          <w:b/>
          <w:bCs/>
        </w:rPr>
        <w:t>Rapport fra Havegruppe</w:t>
      </w:r>
      <w:r w:rsidR="00457048" w:rsidRPr="00011C18">
        <w:rPr>
          <w:b/>
          <w:bCs/>
        </w:rPr>
        <w:t>n anno 2023</w:t>
      </w:r>
      <w:r w:rsidRPr="00011C18">
        <w:rPr>
          <w:b/>
          <w:bCs/>
        </w:rPr>
        <w:tab/>
      </w:r>
    </w:p>
    <w:p w14:paraId="734B159C" w14:textId="2288F1EB" w:rsidR="00F03C53" w:rsidRDefault="00F03C53"/>
    <w:p w14:paraId="7AB57BBD" w14:textId="70564F1C" w:rsidR="00F03C53" w:rsidRDefault="00F03C53">
      <w:r>
        <w:t>På generalforsamlingen den 7. juni 2023 bad Kjeld Paaske om en overordnet plan for vores fællesareal.</w:t>
      </w:r>
    </w:p>
    <w:p w14:paraId="3A25D14B" w14:textId="2D3706A3" w:rsidR="00F03C53" w:rsidRDefault="00F03C53">
      <w:r>
        <w:t>Der blev nedsat en arbejdsgruppe bestående af Tina Henckel, Maltevang nr.</w:t>
      </w:r>
      <w:proofErr w:type="gramStart"/>
      <w:r>
        <w:t xml:space="preserve"> ?,</w:t>
      </w:r>
      <w:proofErr w:type="gramEnd"/>
      <w:r>
        <w:t xml:space="preserve"> Kjeld Paaske</w:t>
      </w:r>
      <w:r w:rsidR="00457048">
        <w:t>, Maltevang 35 og Dorte Krebs Petersen, Stubbevang 34.</w:t>
      </w:r>
    </w:p>
    <w:p w14:paraId="39F8769E" w14:textId="00FE912A" w:rsidR="00457048" w:rsidRDefault="00222457">
      <w:r w:rsidRPr="00222457">
        <w:rPr>
          <w:b/>
          <w:bCs/>
        </w:rPr>
        <w:t>Opgaven</w:t>
      </w:r>
      <w:r>
        <w:br/>
      </w:r>
      <w:r w:rsidR="00457048">
        <w:t>Udover at se på en overordnet plan for fællesarealet blev gruppen også bedt om, at indtænke en plan for affaldssorteringspladsen. Endelig bad Alex om, at der blev plads til gode børnearealer.</w:t>
      </w:r>
    </w:p>
    <w:p w14:paraId="7DEEDB80" w14:textId="063B66F1" w:rsidR="00457048" w:rsidRDefault="00457048">
      <w:r>
        <w:t>Gruppen mødtes til en ”havevandring” den 18. april.</w:t>
      </w:r>
    </w:p>
    <w:p w14:paraId="1F16EE05" w14:textId="60519AC5" w:rsidR="00457048" w:rsidRDefault="00222457">
      <w:r w:rsidRPr="00222457">
        <w:rPr>
          <w:b/>
          <w:bCs/>
        </w:rPr>
        <w:t>Konklusion</w:t>
      </w:r>
      <w:r>
        <w:br/>
      </w:r>
      <w:r w:rsidR="00457048">
        <w:t>Efter en tur rundt på arealet</w:t>
      </w:r>
      <w:r w:rsidR="008530A2">
        <w:t xml:space="preserve"> blev følgende aftalt:</w:t>
      </w:r>
    </w:p>
    <w:p w14:paraId="29FE04E8" w14:textId="77777777" w:rsidR="008530A2" w:rsidRDefault="008530A2">
      <w:r>
        <w:t xml:space="preserve">Vores fællesareal fungerer fint, som det er. </w:t>
      </w:r>
    </w:p>
    <w:p w14:paraId="69C84434" w14:textId="64041F78" w:rsidR="003B3AA5" w:rsidRDefault="008530A2">
      <w:r>
        <w:t xml:space="preserve">Vi har en god kompostplads, bålplads, lille legeområde til børn, græsplæne til leg og spil, og masser af krat med træer og buske i randbeplantningen. </w:t>
      </w:r>
      <w:r w:rsidR="003B3AA5">
        <w:t>Og vores fine allé med lindetræer.</w:t>
      </w:r>
    </w:p>
    <w:p w14:paraId="3E920F07" w14:textId="3939877F" w:rsidR="003B3AA5" w:rsidRDefault="008530A2">
      <w:r>
        <w:t xml:space="preserve">I randbeplantningen er der brombær, slåen, fuglekirsebær, og kommende nøddebuske, som både dyr og mennesker nyder godt af. </w:t>
      </w:r>
      <w:r w:rsidR="003B3AA5">
        <w:t>Derudover er det mestendels forskellige selvsåede træer.</w:t>
      </w:r>
    </w:p>
    <w:p w14:paraId="6F0FDC1D" w14:textId="1017DD90" w:rsidR="003B3AA5" w:rsidRDefault="003B3AA5">
      <w:r>
        <w:t xml:space="preserve">Lindetræerne </w:t>
      </w:r>
      <w:r w:rsidR="00706B26">
        <w:t xml:space="preserve">i alléen </w:t>
      </w:r>
      <w:r>
        <w:t xml:space="preserve">bliver efterset, beskåret ved behov og døde grene fjernes, af en professionel træplejer hvert 5. år. </w:t>
      </w:r>
    </w:p>
    <w:p w14:paraId="675B32B8" w14:textId="25D863E2" w:rsidR="00706B26" w:rsidRDefault="003B3AA5">
      <w:r>
        <w:t>Resten af arealet bliver passet af vores havemand Kjeld Paaske. Hans arbejde består i græsslåning</w:t>
      </w:r>
      <w:r w:rsidR="00706B26">
        <w:t xml:space="preserve"> og</w:t>
      </w:r>
      <w:r>
        <w:t xml:space="preserve"> klip af hæk</w:t>
      </w:r>
      <w:r w:rsidR="00706B26">
        <w:t>ken ind mod naboerne på Dyrehavevej og hækken ved fællesarealet ud mod Skovledet.</w:t>
      </w:r>
      <w:r w:rsidR="00706B26">
        <w:br/>
        <w:t xml:space="preserve">Kjeld sørger for at bestille tømning af komposten. </w:t>
      </w:r>
    </w:p>
    <w:p w14:paraId="797C8BA5" w14:textId="3BB2C600" w:rsidR="00706B26" w:rsidRDefault="00706B26">
      <w:r>
        <w:t xml:space="preserve">På baggrund af henvendelse fra naboerne mod Dyrehavevej, blev det aftalt med Kjeld, at han sørger for at få lagt de døde træer ned som står i randbeplantningen ind mod </w:t>
      </w:r>
      <w:r w:rsidR="00222457">
        <w:t xml:space="preserve">skellet til </w:t>
      </w:r>
      <w:r>
        <w:t xml:space="preserve">dem. </w:t>
      </w:r>
      <w:r w:rsidR="00222457">
        <w:br/>
      </w:r>
      <w:r>
        <w:t>Døde træer m.m. skal ikke fjernes fra området, men selvfølgelig lægges ned, hvis de udgør en risiko eller på anden måde generer.</w:t>
      </w:r>
    </w:p>
    <w:p w14:paraId="5462C750" w14:textId="6E52510E" w:rsidR="00CF7C05" w:rsidRDefault="00CF7C05">
      <w:r>
        <w:t>Er der arbejde udover dette, er det noget vi i tager os af i fællesskab ved de årlige arbejdsdage.</w:t>
      </w:r>
    </w:p>
    <w:p w14:paraId="3049734A" w14:textId="77777777" w:rsidR="00011C18" w:rsidRDefault="00011C18">
      <w:pPr>
        <w:rPr>
          <w:b/>
          <w:bCs/>
        </w:rPr>
      </w:pPr>
    </w:p>
    <w:p w14:paraId="7F67BD82" w14:textId="09D0F4BC" w:rsidR="009E4AD5" w:rsidRDefault="00CF7C05">
      <w:r w:rsidRPr="00CF7C05">
        <w:rPr>
          <w:b/>
          <w:bCs/>
        </w:rPr>
        <w:t>Forslag til beslutning på generalforsamlingen den 4. juni</w:t>
      </w:r>
      <w:r>
        <w:rPr>
          <w:b/>
          <w:bCs/>
        </w:rPr>
        <w:br/>
      </w:r>
      <w:r w:rsidR="009E4AD5">
        <w:t xml:space="preserve">Det foreslås at foreningen hvert år sørger for indkøb og plantning af et nyt træ på fællesarealet. </w:t>
      </w:r>
    </w:p>
    <w:p w14:paraId="7CA5337A" w14:textId="77777777" w:rsidR="009E4AD5" w:rsidRDefault="009E4AD5">
      <w:r>
        <w:t>De skal dels erstatte de træer der dør og/eller fjernes på arealet og så skal de udvælges, så forskelligheden af træer udbygges og dermed er med til at understøtte biodiversiteten helt lokalt.</w:t>
      </w:r>
    </w:p>
    <w:p w14:paraId="7A341FD1" w14:textId="77777777" w:rsidR="009E4AD5" w:rsidRDefault="009E4AD5"/>
    <w:p w14:paraId="03C9AC16" w14:textId="77777777" w:rsidR="009E4AD5" w:rsidRDefault="009E4AD5">
      <w:r>
        <w:t>Konkret foreslås det at der i forbindelse med den årlige generalforsamling fremlægges en liste på 3 mulige træer – gerne med lidt beskrivelse af træets egenskaber. På generalforsamlingen besluttes det hvilket træ vi skal have dette år og et par frivillige sørger efterfølgende for indkøb og plantning.</w:t>
      </w:r>
    </w:p>
    <w:p w14:paraId="014AA502" w14:textId="278551AB" w:rsidR="009E4AD5" w:rsidRDefault="009E4AD5">
      <w:r>
        <w:lastRenderedPageBreak/>
        <w:t xml:space="preserve">Prisidé: </w:t>
      </w:r>
      <w:r w:rsidR="00E158A0">
        <w:t xml:space="preserve">ca. </w:t>
      </w:r>
      <w:r>
        <w:t>500,-</w:t>
      </w:r>
    </w:p>
    <w:p w14:paraId="2AB8E0CF" w14:textId="2965F1F2" w:rsidR="001F1DC2" w:rsidRDefault="001F1DC2">
      <w:r>
        <w:t>Forslag til træ 2024:</w:t>
      </w:r>
    </w:p>
    <w:p w14:paraId="592E36B3" w14:textId="64752AC1" w:rsidR="001F1DC2" w:rsidRPr="00E158A0" w:rsidRDefault="00D75710" w:rsidP="00D75710">
      <w:pPr>
        <w:pStyle w:val="NormalWeb"/>
        <w:shd w:val="clear" w:color="auto" w:fill="FFFFFF"/>
        <w:spacing w:after="0" w:afterAutospacing="0"/>
        <w:rPr>
          <w:rFonts w:asciiTheme="minorHAnsi" w:hAnsiTheme="minorHAnsi" w:cstheme="minorHAnsi"/>
          <w:color w:val="001A22"/>
          <w:sz w:val="22"/>
          <w:szCs w:val="22"/>
        </w:rPr>
      </w:pPr>
      <w:r w:rsidRPr="00D75710">
        <w:rPr>
          <w:rFonts w:asciiTheme="minorHAnsi" w:hAnsiTheme="minorHAnsi" w:cstheme="minorHAnsi"/>
          <w:b/>
          <w:bCs/>
          <w:color w:val="001A22"/>
          <w:sz w:val="22"/>
          <w:szCs w:val="22"/>
        </w:rPr>
        <w:t>1.</w:t>
      </w:r>
      <w:r>
        <w:rPr>
          <w:rFonts w:asciiTheme="minorHAnsi" w:hAnsiTheme="minorHAnsi" w:cstheme="minorHAnsi"/>
          <w:b/>
          <w:bCs/>
          <w:color w:val="001A22"/>
          <w:sz w:val="22"/>
          <w:szCs w:val="22"/>
        </w:rPr>
        <w:t xml:space="preserve"> </w:t>
      </w:r>
      <w:r w:rsidR="001F1DC2" w:rsidRPr="00E158A0">
        <w:rPr>
          <w:rFonts w:asciiTheme="minorHAnsi" w:hAnsiTheme="minorHAnsi" w:cstheme="minorHAnsi"/>
          <w:b/>
          <w:bCs/>
          <w:color w:val="001A22"/>
          <w:sz w:val="22"/>
          <w:szCs w:val="22"/>
        </w:rPr>
        <w:t>Tørstetræ</w:t>
      </w:r>
      <w:r w:rsidR="001F1DC2" w:rsidRPr="00E158A0">
        <w:rPr>
          <w:rFonts w:asciiTheme="minorHAnsi" w:hAnsiTheme="minorHAnsi" w:cstheme="minorHAnsi"/>
          <w:color w:val="001A22"/>
          <w:sz w:val="27"/>
          <w:szCs w:val="27"/>
        </w:rPr>
        <w:br/>
      </w:r>
      <w:r w:rsidR="001F1DC2" w:rsidRPr="00E158A0">
        <w:rPr>
          <w:rFonts w:asciiTheme="minorHAnsi" w:hAnsiTheme="minorHAnsi" w:cstheme="minorHAnsi"/>
          <w:color w:val="001A22"/>
          <w:sz w:val="22"/>
          <w:szCs w:val="22"/>
        </w:rPr>
        <w:t>Tørstetræet er et lille træ, der ofte bliver 1-2 meter høj, men også sagtens kan blive højere end det. Når træet blomstrer i foråret, kommer der små hvide blomster frem, som udvikler sig til bær over sommeren.</w:t>
      </w:r>
    </w:p>
    <w:p w14:paraId="5CF55B6D" w14:textId="77777777" w:rsidR="001F1DC2" w:rsidRPr="00E158A0" w:rsidRDefault="001F1DC2" w:rsidP="001F1DC2">
      <w:pPr>
        <w:pStyle w:val="NormalWeb"/>
        <w:shd w:val="clear" w:color="auto" w:fill="FFFFFF"/>
        <w:spacing w:after="0" w:afterAutospacing="0"/>
        <w:rPr>
          <w:rFonts w:asciiTheme="minorHAnsi" w:hAnsiTheme="minorHAnsi" w:cstheme="minorHAnsi"/>
          <w:color w:val="001A22"/>
          <w:sz w:val="22"/>
          <w:szCs w:val="22"/>
        </w:rPr>
      </w:pPr>
      <w:r w:rsidRPr="00E158A0">
        <w:rPr>
          <w:rFonts w:asciiTheme="minorHAnsi" w:hAnsiTheme="minorHAnsi" w:cstheme="minorHAnsi"/>
          <w:color w:val="001A22"/>
          <w:sz w:val="22"/>
          <w:szCs w:val="22"/>
        </w:rPr>
        <w:t>Tørstetræet er et nemt træ at holde og kræver minimal pleje. Træet trives både i sol og skygge, og kan plantes i det meste jord, så længe det ikke er for tørt.</w:t>
      </w:r>
    </w:p>
    <w:p w14:paraId="4BC13BBD" w14:textId="75B21B9F" w:rsidR="001F1DC2" w:rsidRPr="00E158A0" w:rsidRDefault="001F1DC2" w:rsidP="001F1DC2">
      <w:pPr>
        <w:pStyle w:val="NormalWeb"/>
        <w:shd w:val="clear" w:color="auto" w:fill="FFFFFF"/>
        <w:spacing w:after="0" w:afterAutospacing="0"/>
        <w:rPr>
          <w:rFonts w:asciiTheme="minorHAnsi" w:hAnsiTheme="minorHAnsi" w:cstheme="minorHAnsi"/>
          <w:color w:val="001A22"/>
          <w:sz w:val="22"/>
          <w:szCs w:val="22"/>
        </w:rPr>
      </w:pPr>
      <w:r w:rsidRPr="00E158A0">
        <w:rPr>
          <w:rFonts w:asciiTheme="minorHAnsi" w:hAnsiTheme="minorHAnsi" w:cstheme="minorHAnsi"/>
          <w:color w:val="001A22"/>
          <w:sz w:val="22"/>
          <w:szCs w:val="22"/>
        </w:rPr>
        <w:t>- Tørstetræet er ikke kun en gave til citronsommerfuglen, men også en gave til din have, fortæller </w:t>
      </w:r>
      <w:r w:rsidRPr="00E158A0">
        <w:rPr>
          <w:rFonts w:asciiTheme="minorHAnsi" w:hAnsiTheme="minorHAnsi" w:cstheme="minorHAnsi"/>
          <w:noProof/>
          <w:color w:val="001A22"/>
          <w:sz w:val="22"/>
          <w:szCs w:val="22"/>
        </w:rPr>
        <w:drawing>
          <wp:inline distT="0" distB="0" distL="0" distR="0" wp14:anchorId="08845E9C" wp14:editId="1ADB9A10">
            <wp:extent cx="9525" cy="9525"/>
            <wp:effectExtent l="0" t="0" r="0" b="0"/>
            <wp:docPr id="1" name="Billed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158A0">
        <w:rPr>
          <w:rFonts w:asciiTheme="minorHAnsi" w:hAnsiTheme="minorHAnsi" w:cstheme="minorHAnsi"/>
          <w:color w:val="001A22"/>
          <w:sz w:val="22"/>
          <w:szCs w:val="22"/>
        </w:rPr>
        <w:t>Therese Nissen.</w:t>
      </w:r>
    </w:p>
    <w:p w14:paraId="4F1DA504" w14:textId="77777777" w:rsidR="001F1DC2" w:rsidRPr="00E158A0" w:rsidRDefault="001F1DC2" w:rsidP="001F1DC2">
      <w:pPr>
        <w:pStyle w:val="NormalWeb"/>
        <w:shd w:val="clear" w:color="auto" w:fill="FFFFFF"/>
        <w:spacing w:after="0" w:afterAutospacing="0"/>
        <w:rPr>
          <w:rFonts w:asciiTheme="minorHAnsi" w:hAnsiTheme="minorHAnsi" w:cstheme="minorHAnsi"/>
          <w:color w:val="001A22"/>
          <w:sz w:val="22"/>
          <w:szCs w:val="22"/>
        </w:rPr>
      </w:pPr>
      <w:r w:rsidRPr="00E158A0">
        <w:rPr>
          <w:rFonts w:asciiTheme="minorHAnsi" w:hAnsiTheme="minorHAnsi" w:cstheme="minorHAnsi"/>
          <w:color w:val="001A22"/>
          <w:sz w:val="22"/>
          <w:szCs w:val="22"/>
        </w:rPr>
        <w:t>Tørstetræet er en hjemmehørende art i Danmark, og udover at være elsket af citronsommerfuglen, er der også mange fugle, som er glade for træets bær. Tørstetræet er dermed til stor gavn for biodiversiteten, og et træ som vil bringe stor glæde i din have.</w:t>
      </w:r>
    </w:p>
    <w:p w14:paraId="448C79A8" w14:textId="77777777" w:rsidR="001F1DC2" w:rsidRPr="00E158A0" w:rsidRDefault="001F1DC2">
      <w:pPr>
        <w:rPr>
          <w:rFonts w:cstheme="minorHAnsi"/>
          <w:b/>
          <w:bCs/>
        </w:rPr>
      </w:pPr>
    </w:p>
    <w:p w14:paraId="4D478CA8" w14:textId="2C318926" w:rsidR="00E158A0" w:rsidRPr="00E158A0" w:rsidRDefault="00D75710">
      <w:pPr>
        <w:rPr>
          <w:rFonts w:cstheme="minorHAnsi"/>
          <w:b/>
          <w:bCs/>
        </w:rPr>
      </w:pPr>
      <w:r>
        <w:rPr>
          <w:rFonts w:cstheme="minorHAnsi"/>
          <w:b/>
          <w:bCs/>
        </w:rPr>
        <w:t xml:space="preserve">2. </w:t>
      </w:r>
      <w:r w:rsidR="00E158A0" w:rsidRPr="00E158A0">
        <w:rPr>
          <w:rFonts w:cstheme="minorHAnsi"/>
          <w:b/>
          <w:bCs/>
        </w:rPr>
        <w:t>Malus Sieboldi</w:t>
      </w:r>
    </w:p>
    <w:p w14:paraId="396226FF" w14:textId="12E437D2" w:rsidR="00CF7C05" w:rsidRPr="00E158A0" w:rsidRDefault="00E158A0">
      <w:pPr>
        <w:rPr>
          <w:rFonts w:cstheme="minorHAnsi"/>
          <w:b/>
          <w:bCs/>
        </w:rPr>
      </w:pPr>
      <w:r w:rsidRPr="00E158A0">
        <w:rPr>
          <w:rFonts w:cstheme="minorHAnsi"/>
          <w:color w:val="212529"/>
          <w:shd w:val="clear" w:color="auto" w:fill="FFFFFF"/>
        </w:rPr>
        <w:t xml:space="preserve">Busk/lille elegant træ med overhængende vækst. Bliver mellem 4-6 m høj og bred. Får mørkrosa knopper, der bliver til mange hvide blomster i maj-juni. Ærtestore gule frugter. Trives i sol/halvskygge. </w:t>
      </w:r>
    </w:p>
    <w:p w14:paraId="57CBEC3F" w14:textId="363ED982" w:rsidR="00457048" w:rsidRPr="00E158A0" w:rsidRDefault="00457048">
      <w:pPr>
        <w:rPr>
          <w:rFonts w:cstheme="minorHAnsi"/>
        </w:rPr>
      </w:pPr>
    </w:p>
    <w:p w14:paraId="242B251F" w14:textId="26E3033C" w:rsidR="00E158A0" w:rsidRPr="00E158A0" w:rsidRDefault="00D75710">
      <w:pPr>
        <w:rPr>
          <w:rFonts w:cstheme="minorHAnsi"/>
          <w:b/>
          <w:bCs/>
        </w:rPr>
      </w:pPr>
      <w:r>
        <w:rPr>
          <w:rFonts w:cstheme="minorHAnsi"/>
          <w:b/>
          <w:bCs/>
        </w:rPr>
        <w:t xml:space="preserve">3. </w:t>
      </w:r>
      <w:r w:rsidR="00E158A0" w:rsidRPr="00E158A0">
        <w:rPr>
          <w:rFonts w:cstheme="minorHAnsi"/>
          <w:b/>
          <w:bCs/>
        </w:rPr>
        <w:t xml:space="preserve">Røn </w:t>
      </w:r>
    </w:p>
    <w:p w14:paraId="361E9CA2" w14:textId="31BFDF14" w:rsidR="00E158A0" w:rsidRPr="00E158A0" w:rsidRDefault="00E158A0">
      <w:pPr>
        <w:rPr>
          <w:rFonts w:cstheme="minorHAnsi"/>
        </w:rPr>
      </w:pPr>
      <w:r w:rsidRPr="00E158A0">
        <w:rPr>
          <w:rFonts w:cstheme="minorHAnsi"/>
          <w:color w:val="000000"/>
          <w:spacing w:val="8"/>
          <w:sz w:val="21"/>
          <w:szCs w:val="21"/>
          <w:shd w:val="clear" w:color="auto" w:fill="FFFFFF"/>
        </w:rPr>
        <w:t>Sorbus commixta 'Dodong' er et træ, også kendt som Koreansk Røn.</w:t>
      </w:r>
      <w:r w:rsidRPr="00E158A0">
        <w:rPr>
          <w:rFonts w:cstheme="minorHAnsi"/>
          <w:color w:val="000000"/>
          <w:spacing w:val="8"/>
          <w:sz w:val="21"/>
          <w:szCs w:val="21"/>
        </w:rPr>
        <w:br/>
      </w:r>
      <w:r w:rsidRPr="00E158A0">
        <w:rPr>
          <w:rFonts w:cstheme="minorHAnsi"/>
          <w:color w:val="000000"/>
          <w:spacing w:val="8"/>
          <w:sz w:val="21"/>
          <w:szCs w:val="21"/>
          <w:shd w:val="clear" w:color="auto" w:fill="FFFFFF"/>
        </w:rPr>
        <w:t>I maj-juni blomstrer træet med hvide blomsterskærme, som tiltrækker bier og andre insekter.</w:t>
      </w:r>
      <w:r w:rsidRPr="00E158A0">
        <w:rPr>
          <w:rFonts w:cstheme="minorHAnsi"/>
          <w:color w:val="000000"/>
          <w:spacing w:val="8"/>
          <w:sz w:val="21"/>
          <w:szCs w:val="21"/>
        </w:rPr>
        <w:br/>
      </w:r>
      <w:r w:rsidRPr="00E158A0">
        <w:rPr>
          <w:rFonts w:cstheme="minorHAnsi"/>
          <w:color w:val="000000"/>
          <w:spacing w:val="8"/>
          <w:sz w:val="21"/>
          <w:szCs w:val="21"/>
          <w:shd w:val="clear" w:color="auto" w:fill="FFFFFF"/>
        </w:rPr>
        <w:t>Efter blomstringen udvikles der orangerøde bær i klaser. Disse bær er ikke kun dekorative, men også en kilde til føde for fugle.</w:t>
      </w:r>
      <w:r w:rsidRPr="00E158A0">
        <w:rPr>
          <w:rFonts w:cstheme="minorHAnsi"/>
          <w:color w:val="000000"/>
          <w:spacing w:val="8"/>
          <w:sz w:val="21"/>
          <w:szCs w:val="21"/>
        </w:rPr>
        <w:br/>
      </w:r>
      <w:r w:rsidRPr="00E158A0">
        <w:rPr>
          <w:rFonts w:cstheme="minorHAnsi"/>
          <w:color w:val="000000"/>
          <w:spacing w:val="8"/>
          <w:sz w:val="21"/>
          <w:szCs w:val="21"/>
          <w:shd w:val="clear" w:color="auto" w:fill="FFFFFF"/>
        </w:rPr>
        <w:t>Om efteråret skifter træets løv til orangerøde farver.</w:t>
      </w:r>
      <w:r w:rsidRPr="00E158A0">
        <w:rPr>
          <w:rFonts w:cstheme="minorHAnsi"/>
          <w:color w:val="000000"/>
          <w:spacing w:val="8"/>
          <w:sz w:val="21"/>
          <w:szCs w:val="21"/>
        </w:rPr>
        <w:br/>
      </w:r>
      <w:r w:rsidRPr="00E158A0">
        <w:rPr>
          <w:rFonts w:cstheme="minorHAnsi"/>
          <w:color w:val="000000"/>
          <w:spacing w:val="8"/>
          <w:sz w:val="21"/>
          <w:szCs w:val="21"/>
          <w:shd w:val="clear" w:color="auto" w:fill="FFFFFF"/>
        </w:rPr>
        <w:t xml:space="preserve">Denne Koreanske Røn når en højde på op til 10 meter, og er derfor </w:t>
      </w:r>
      <w:proofErr w:type="gramStart"/>
      <w:r w:rsidRPr="00E158A0">
        <w:rPr>
          <w:rFonts w:cstheme="minorHAnsi"/>
          <w:color w:val="000000"/>
          <w:spacing w:val="8"/>
          <w:sz w:val="21"/>
          <w:szCs w:val="21"/>
          <w:shd w:val="clear" w:color="auto" w:fill="FFFFFF"/>
        </w:rPr>
        <w:t>en godt tilføjelse</w:t>
      </w:r>
      <w:proofErr w:type="gramEnd"/>
      <w:r w:rsidRPr="00E158A0">
        <w:rPr>
          <w:rFonts w:cstheme="minorHAnsi"/>
          <w:color w:val="000000"/>
          <w:spacing w:val="8"/>
          <w:sz w:val="21"/>
          <w:szCs w:val="21"/>
          <w:shd w:val="clear" w:color="auto" w:fill="FFFFFF"/>
        </w:rPr>
        <w:t xml:space="preserve"> til større haver og parkområder, hvor man ønsker et træ med stærke efterårsfarver.</w:t>
      </w:r>
    </w:p>
    <w:sectPr w:rsidR="00E158A0" w:rsidRPr="00E158A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5D5F"/>
    <w:multiLevelType w:val="hybridMultilevel"/>
    <w:tmpl w:val="03BA53A0"/>
    <w:lvl w:ilvl="0" w:tplc="3D96F600">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25967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C53"/>
    <w:rsid w:val="00011C18"/>
    <w:rsid w:val="001F1DC2"/>
    <w:rsid w:val="00222457"/>
    <w:rsid w:val="003B3AA5"/>
    <w:rsid w:val="00457048"/>
    <w:rsid w:val="00706B26"/>
    <w:rsid w:val="008530A2"/>
    <w:rsid w:val="008778C7"/>
    <w:rsid w:val="009E4AD5"/>
    <w:rsid w:val="009E5185"/>
    <w:rsid w:val="00BC2DCF"/>
    <w:rsid w:val="00CF7C05"/>
    <w:rsid w:val="00D75710"/>
    <w:rsid w:val="00DF375D"/>
    <w:rsid w:val="00E158A0"/>
    <w:rsid w:val="00F03C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65E2"/>
  <w15:chartTrackingRefBased/>
  <w15:docId w15:val="{C955CCAB-D8DA-4A9F-844A-4E2E631C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1F1DC2"/>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93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560</Words>
  <Characters>3418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Dorte Krebs Petersen</dc:creator>
  <cp:keywords/>
  <dc:description/>
  <cp:lastModifiedBy>Dorte Krebs Petersen</cp:lastModifiedBy>
  <cp:revision>4</cp:revision>
  <dcterms:created xsi:type="dcterms:W3CDTF">2024-04-28T07:04:00Z</dcterms:created>
  <dcterms:modified xsi:type="dcterms:W3CDTF">2024-05-15T12:39:00Z</dcterms:modified>
</cp:coreProperties>
</file>