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8631" w14:textId="0F29081C" w:rsidR="00A7320C" w:rsidRPr="00F1452B" w:rsidRDefault="00A7320C" w:rsidP="00BB4B32">
      <w:pPr>
        <w:rPr>
          <w:b/>
          <w:bCs/>
        </w:rPr>
      </w:pPr>
      <w:r w:rsidRPr="00F1452B">
        <w:rPr>
          <w:b/>
          <w:bCs/>
        </w:rPr>
        <w:t xml:space="preserve">Vedtægt for </w:t>
      </w:r>
      <w:r w:rsidR="001E2D99" w:rsidRPr="00F1452B">
        <w:rPr>
          <w:b/>
          <w:bCs/>
        </w:rPr>
        <w:t>B</w:t>
      </w:r>
      <w:r w:rsidRPr="00F1452B">
        <w:rPr>
          <w:b/>
          <w:bCs/>
        </w:rPr>
        <w:t>oligforeningen Maltevang</w:t>
      </w:r>
      <w:r w:rsidR="008D5820">
        <w:rPr>
          <w:b/>
          <w:bCs/>
        </w:rPr>
        <w:t xml:space="preserve"> </w:t>
      </w:r>
      <w:r w:rsidR="008D5820" w:rsidRPr="008D5820">
        <w:rPr>
          <w:b/>
          <w:bCs/>
          <w:highlight w:val="green"/>
        </w:rPr>
        <w:t>[Foreningens navn bør ændres til Grundejerforeningen ???]</w:t>
      </w:r>
    </w:p>
    <w:p w14:paraId="06FFA084" w14:textId="19630033" w:rsidR="00EE17E0" w:rsidRPr="00EE17E0" w:rsidRDefault="00EE17E0" w:rsidP="00EE17E0">
      <w:pPr>
        <w:spacing w:after="0" w:line="240" w:lineRule="auto"/>
        <w:rPr>
          <w:b/>
          <w:bCs/>
        </w:rPr>
      </w:pPr>
      <w:r w:rsidRPr="00EE17E0">
        <w:rPr>
          <w:b/>
          <w:bCs/>
        </w:rPr>
        <w:t>Indhold</w:t>
      </w:r>
    </w:p>
    <w:p w14:paraId="060B75D4" w14:textId="3A701C77" w:rsidR="00EE17E0" w:rsidRDefault="00EE17E0" w:rsidP="00EE17E0">
      <w:pPr>
        <w:spacing w:after="0" w:line="240" w:lineRule="auto"/>
      </w:pPr>
      <w:r>
        <w:t>§ 1. Foreningens navn</w:t>
      </w:r>
    </w:p>
    <w:p w14:paraId="7A00DD04" w14:textId="4AED5357" w:rsidR="00EE17E0" w:rsidRDefault="00EE17E0" w:rsidP="00EE17E0">
      <w:pPr>
        <w:spacing w:after="0" w:line="240" w:lineRule="auto"/>
      </w:pPr>
      <w:r>
        <w:t>§ 2. Formål</w:t>
      </w:r>
    </w:p>
    <w:p w14:paraId="0DA31769" w14:textId="136929BB" w:rsidR="00EE17E0" w:rsidRDefault="00EE17E0" w:rsidP="00EE17E0">
      <w:pPr>
        <w:spacing w:after="0" w:line="240" w:lineRule="auto"/>
      </w:pPr>
      <w:r>
        <w:t>§ 3. Medlemskreds</w:t>
      </w:r>
    </w:p>
    <w:p w14:paraId="7DE99827" w14:textId="4472ADFF" w:rsidR="00EE17E0" w:rsidRDefault="00EE17E0" w:rsidP="00EE17E0">
      <w:pPr>
        <w:spacing w:after="0" w:line="240" w:lineRule="auto"/>
      </w:pPr>
      <w:r>
        <w:t>§ 4. Generalforsamlingen</w:t>
      </w:r>
    </w:p>
    <w:p w14:paraId="7E89D8EA" w14:textId="76E38080" w:rsidR="00EE17E0" w:rsidRDefault="00EE17E0" w:rsidP="00EE17E0">
      <w:pPr>
        <w:spacing w:after="0" w:line="240" w:lineRule="auto"/>
      </w:pPr>
      <w:r>
        <w:t>§ 5. Bestyrelsen</w:t>
      </w:r>
    </w:p>
    <w:p w14:paraId="10C5A62A" w14:textId="56EB9AA4" w:rsidR="00EE17E0" w:rsidRDefault="00EE17E0" w:rsidP="00EE17E0">
      <w:pPr>
        <w:spacing w:after="0" w:line="240" w:lineRule="auto"/>
      </w:pPr>
      <w:r>
        <w:t>§ 6. Revision, regnskab og kassebeholdning</w:t>
      </w:r>
    </w:p>
    <w:p w14:paraId="27986AE2" w14:textId="0839758D" w:rsidR="00EE17E0" w:rsidRDefault="00EE17E0" w:rsidP="00EE17E0">
      <w:pPr>
        <w:spacing w:after="0" w:line="240" w:lineRule="auto"/>
      </w:pPr>
      <w:r>
        <w:t>§ 7. Generelle bestemmelser for boliger, grunde og fællesarealer</w:t>
      </w:r>
    </w:p>
    <w:p w14:paraId="1F5F5D6B" w14:textId="3A383700" w:rsidR="00EE17E0" w:rsidRDefault="00EE17E0" w:rsidP="00EE17E0">
      <w:pPr>
        <w:spacing w:after="0" w:line="240" w:lineRule="auto"/>
      </w:pPr>
      <w:r>
        <w:t>§ 8. Tilbygninger</w:t>
      </w:r>
    </w:p>
    <w:p w14:paraId="19A2DF08" w14:textId="61187191" w:rsidR="00EE17E0" w:rsidRDefault="00EE17E0" w:rsidP="00EE17E0">
      <w:pPr>
        <w:spacing w:after="0" w:line="240" w:lineRule="auto"/>
      </w:pPr>
      <w:r>
        <w:t>§ 9. Ovenlysvinduer</w:t>
      </w:r>
    </w:p>
    <w:p w14:paraId="01C9B380" w14:textId="0B5FA81D" w:rsidR="00EE17E0" w:rsidRDefault="00EE17E0" w:rsidP="00EE17E0">
      <w:pPr>
        <w:spacing w:after="0" w:line="240" w:lineRule="auto"/>
      </w:pPr>
      <w:r>
        <w:t>§ 10. Skure i baghaver</w:t>
      </w:r>
    </w:p>
    <w:p w14:paraId="6FC11F19" w14:textId="54A4E5E2" w:rsidR="00EE17E0" w:rsidRDefault="00EE17E0" w:rsidP="00EE17E0">
      <w:pPr>
        <w:spacing w:after="0" w:line="240" w:lineRule="auto"/>
      </w:pPr>
      <w:r>
        <w:t>§ 11. Etablering af og overdækning af terrasser i baghaver</w:t>
      </w:r>
    </w:p>
    <w:p w14:paraId="5513E09F" w14:textId="4BD01E9D" w:rsidR="00EE17E0" w:rsidRDefault="00EE17E0" w:rsidP="00EE17E0">
      <w:pPr>
        <w:spacing w:after="0" w:line="240" w:lineRule="auto"/>
      </w:pPr>
      <w:r>
        <w:t>§ 12. Parkering</w:t>
      </w:r>
    </w:p>
    <w:p w14:paraId="0A334EE5" w14:textId="5646DB5E" w:rsidR="00990437" w:rsidRDefault="00990437" w:rsidP="00EE17E0">
      <w:pPr>
        <w:spacing w:after="0" w:line="240" w:lineRule="auto"/>
      </w:pPr>
      <w:r>
        <w:t>§ 13. Hjemmeside og sociale medier</w:t>
      </w:r>
    </w:p>
    <w:p w14:paraId="07812C2C" w14:textId="187744A6" w:rsidR="00EE17E0" w:rsidRDefault="00EE17E0" w:rsidP="00EE17E0">
      <w:pPr>
        <w:spacing w:after="0" w:line="240" w:lineRule="auto"/>
      </w:pPr>
      <w:r>
        <w:t>§ 1</w:t>
      </w:r>
      <w:r w:rsidR="00990437">
        <w:t>4</w:t>
      </w:r>
      <w:r>
        <w:t>. Gyldighed</w:t>
      </w:r>
    </w:p>
    <w:p w14:paraId="39416A73" w14:textId="0ECB63AC" w:rsidR="00EE17E0" w:rsidRDefault="00EE17E0" w:rsidP="00EE17E0">
      <w:pPr>
        <w:spacing w:after="0" w:line="240" w:lineRule="auto"/>
      </w:pPr>
      <w:r>
        <w:t>§ 1</w:t>
      </w:r>
      <w:r w:rsidR="00990437">
        <w:t>5</w:t>
      </w:r>
      <w:r>
        <w:t>. Vedtægtsændringer</w:t>
      </w:r>
    </w:p>
    <w:p w14:paraId="0205B2F0" w14:textId="4F68305E" w:rsidR="00EE17E0" w:rsidRDefault="00EE17E0" w:rsidP="00EE17E0">
      <w:pPr>
        <w:spacing w:after="0" w:line="240" w:lineRule="auto"/>
      </w:pPr>
      <w:r>
        <w:t>§ 1</w:t>
      </w:r>
      <w:r w:rsidR="00990437">
        <w:t>6</w:t>
      </w:r>
      <w:r>
        <w:t>. Påtaleberettiget</w:t>
      </w:r>
    </w:p>
    <w:p w14:paraId="5FCCDEF6" w14:textId="77777777" w:rsidR="00EE17E0" w:rsidRDefault="00EE17E0" w:rsidP="00BB2B27">
      <w:pPr>
        <w:ind w:firstLine="1304"/>
      </w:pPr>
    </w:p>
    <w:p w14:paraId="74D21761" w14:textId="2543945A" w:rsidR="00A7320C" w:rsidRPr="00526F4B" w:rsidRDefault="00A7320C" w:rsidP="00BB4B32">
      <w:pPr>
        <w:rPr>
          <w:b/>
          <w:bCs/>
          <w:highlight w:val="yellow"/>
        </w:rPr>
      </w:pPr>
      <w:r w:rsidRPr="00526F4B">
        <w:rPr>
          <w:b/>
          <w:bCs/>
          <w:highlight w:val="yellow"/>
        </w:rPr>
        <w:t>§ 1</w:t>
      </w:r>
      <w:r w:rsidR="00B329B4" w:rsidRPr="00526F4B">
        <w:rPr>
          <w:b/>
          <w:bCs/>
          <w:highlight w:val="yellow"/>
        </w:rPr>
        <w:t>.</w:t>
      </w:r>
      <w:r w:rsidR="00310B35" w:rsidRPr="00526F4B">
        <w:rPr>
          <w:b/>
          <w:bCs/>
          <w:highlight w:val="yellow"/>
        </w:rPr>
        <w:t xml:space="preserve"> Foreningens navn</w:t>
      </w:r>
    </w:p>
    <w:p w14:paraId="3AD7D36F" w14:textId="1D640D4C" w:rsidR="00A7320C" w:rsidRDefault="00DB6A7A" w:rsidP="00A7320C">
      <w:r>
        <w:rPr>
          <w:highlight w:val="yellow"/>
        </w:rPr>
        <w:t xml:space="preserve">1.1. </w:t>
      </w:r>
      <w:r w:rsidR="00C110C5">
        <w:rPr>
          <w:highlight w:val="yellow"/>
        </w:rPr>
        <w:t xml:space="preserve">Foreningens navn </w:t>
      </w:r>
      <w:r w:rsidR="00A7320C" w:rsidRPr="00310B35">
        <w:rPr>
          <w:highlight w:val="yellow"/>
        </w:rPr>
        <w:t>er</w:t>
      </w:r>
      <w:r w:rsidR="00A7320C">
        <w:t xml:space="preserve"> Boligforeningen Maltevang</w:t>
      </w:r>
      <w:r w:rsidR="00C110C5">
        <w:t>. D</w:t>
      </w:r>
      <w:r w:rsidR="00A7320C">
        <w:t xml:space="preserve">ens hjemsted er Hillerød, og dens område er </w:t>
      </w:r>
      <w:r w:rsidR="00BB35A2" w:rsidRPr="00310B35">
        <w:rPr>
          <w:highlight w:val="yellow"/>
        </w:rPr>
        <w:t>matr</w:t>
      </w:r>
      <w:r w:rsidR="00310B35" w:rsidRPr="00310B35">
        <w:rPr>
          <w:highlight w:val="yellow"/>
        </w:rPr>
        <w:t>ikelnumrene</w:t>
      </w:r>
      <w:r w:rsidR="00A7320C">
        <w:t xml:space="preserve"> 1 </w:t>
      </w:r>
      <w:proofErr w:type="spellStart"/>
      <w:r w:rsidR="00A7320C">
        <w:t>fg</w:t>
      </w:r>
      <w:proofErr w:type="spellEnd"/>
      <w:r w:rsidR="00A7320C">
        <w:t xml:space="preserve">, 1 </w:t>
      </w:r>
      <w:proofErr w:type="spellStart"/>
      <w:r w:rsidR="00A7320C">
        <w:t>kf</w:t>
      </w:r>
      <w:proofErr w:type="spellEnd"/>
      <w:r w:rsidR="00A7320C">
        <w:t xml:space="preserve">, 1 kg, 1 </w:t>
      </w:r>
      <w:proofErr w:type="spellStart"/>
      <w:r w:rsidR="00A7320C">
        <w:t>kh</w:t>
      </w:r>
      <w:proofErr w:type="spellEnd"/>
      <w:r w:rsidR="00A7320C">
        <w:t xml:space="preserve">, 1 </w:t>
      </w:r>
      <w:proofErr w:type="spellStart"/>
      <w:r w:rsidR="00A7320C">
        <w:t>ki</w:t>
      </w:r>
      <w:proofErr w:type="spellEnd"/>
      <w:r w:rsidR="00A7320C">
        <w:t xml:space="preserve">, 1 </w:t>
      </w:r>
      <w:proofErr w:type="spellStart"/>
      <w:r w:rsidR="00A7320C">
        <w:t>kk</w:t>
      </w:r>
      <w:proofErr w:type="spellEnd"/>
      <w:r w:rsidR="00A7320C">
        <w:t xml:space="preserve">, 1 </w:t>
      </w:r>
      <w:proofErr w:type="spellStart"/>
      <w:r w:rsidR="00A7320C">
        <w:t>kl</w:t>
      </w:r>
      <w:proofErr w:type="spellEnd"/>
      <w:r w:rsidR="00A7320C">
        <w:t xml:space="preserve"> 1 km,1 kn, 1 ko, 1 kp, 1 </w:t>
      </w:r>
      <w:proofErr w:type="spellStart"/>
      <w:r w:rsidR="00A7320C">
        <w:t>kq</w:t>
      </w:r>
      <w:proofErr w:type="spellEnd"/>
      <w:r w:rsidR="00A7320C">
        <w:t xml:space="preserve">, 1 </w:t>
      </w:r>
      <w:proofErr w:type="spellStart"/>
      <w:r w:rsidR="00A7320C">
        <w:t>kr</w:t>
      </w:r>
      <w:proofErr w:type="spellEnd"/>
      <w:r w:rsidR="00A7320C">
        <w:t xml:space="preserve">, 1 ks, 1 kt, 1 </w:t>
      </w:r>
      <w:proofErr w:type="gramStart"/>
      <w:r w:rsidR="00A7320C">
        <w:t>ku</w:t>
      </w:r>
      <w:proofErr w:type="gramEnd"/>
      <w:r w:rsidR="00A7320C">
        <w:t xml:space="preserve">, 1 </w:t>
      </w:r>
      <w:proofErr w:type="spellStart"/>
      <w:r w:rsidR="00A7320C">
        <w:t>kv</w:t>
      </w:r>
      <w:proofErr w:type="spellEnd"/>
      <w:r w:rsidR="00A7320C">
        <w:t xml:space="preserve">, 1 </w:t>
      </w:r>
      <w:proofErr w:type="spellStart"/>
      <w:r w:rsidR="00A7320C">
        <w:t>kx</w:t>
      </w:r>
      <w:proofErr w:type="spellEnd"/>
      <w:r w:rsidR="00A7320C">
        <w:t xml:space="preserve">, 1 </w:t>
      </w:r>
      <w:proofErr w:type="spellStart"/>
      <w:r w:rsidR="00A7320C">
        <w:t>ky</w:t>
      </w:r>
      <w:proofErr w:type="spellEnd"/>
      <w:r w:rsidR="00A7320C">
        <w:t xml:space="preserve">, 1 </w:t>
      </w:r>
      <w:proofErr w:type="spellStart"/>
      <w:r w:rsidR="00A7320C">
        <w:t>kz</w:t>
      </w:r>
      <w:proofErr w:type="spellEnd"/>
      <w:r w:rsidR="00A7320C">
        <w:t xml:space="preserve">, 1 </w:t>
      </w:r>
      <w:proofErr w:type="spellStart"/>
      <w:r w:rsidR="00A7320C">
        <w:t>kæ</w:t>
      </w:r>
      <w:proofErr w:type="spellEnd"/>
      <w:r w:rsidR="00A7320C">
        <w:t xml:space="preserve">, 1 kø, 1 la, 1 </w:t>
      </w:r>
      <w:proofErr w:type="spellStart"/>
      <w:r w:rsidR="00A7320C">
        <w:t>lb</w:t>
      </w:r>
      <w:proofErr w:type="spellEnd"/>
      <w:r w:rsidR="00A7320C">
        <w:t xml:space="preserve"> og 1 </w:t>
      </w:r>
      <w:proofErr w:type="spellStart"/>
      <w:r w:rsidR="00A7320C">
        <w:t>lc</w:t>
      </w:r>
      <w:proofErr w:type="spellEnd"/>
      <w:r w:rsidR="00A7320C">
        <w:t xml:space="preserve">, </w:t>
      </w:r>
      <w:r w:rsidR="00A7320C" w:rsidRPr="00CA23E3">
        <w:rPr>
          <w:highlight w:val="yellow"/>
        </w:rPr>
        <w:t>Sandviggård</w:t>
      </w:r>
      <w:r w:rsidR="00CA23E3" w:rsidRPr="00CA23E3">
        <w:rPr>
          <w:highlight w:val="yellow"/>
        </w:rPr>
        <w:t>,</w:t>
      </w:r>
      <w:r w:rsidR="00A7320C" w:rsidRPr="00CA23E3">
        <w:rPr>
          <w:highlight w:val="yellow"/>
        </w:rPr>
        <w:t xml:space="preserve"> Hillerød </w:t>
      </w:r>
      <w:r w:rsidR="00CA23E3" w:rsidRPr="00CA23E3">
        <w:rPr>
          <w:highlight w:val="yellow"/>
        </w:rPr>
        <w:t>K</w:t>
      </w:r>
      <w:r w:rsidR="00A7320C" w:rsidRPr="00CA23E3">
        <w:rPr>
          <w:highlight w:val="yellow"/>
        </w:rPr>
        <w:t>øbstads</w:t>
      </w:r>
      <w:r w:rsidR="00CA23E3" w:rsidRPr="00CA23E3">
        <w:rPr>
          <w:highlight w:val="yellow"/>
        </w:rPr>
        <w:t xml:space="preserve"> </w:t>
      </w:r>
      <w:r w:rsidR="00A7320C" w:rsidRPr="00CA23E3">
        <w:rPr>
          <w:highlight w:val="yellow"/>
        </w:rPr>
        <w:t>jorder</w:t>
      </w:r>
      <w:r w:rsidR="00A7320C">
        <w:t>.</w:t>
      </w:r>
    </w:p>
    <w:p w14:paraId="3B28867D" w14:textId="7C0CECDA" w:rsidR="00D93A4D" w:rsidRPr="00D93A4D" w:rsidRDefault="00D93A4D" w:rsidP="00BB4B32">
      <w:pPr>
        <w:rPr>
          <w:i/>
          <w:iCs/>
        </w:rPr>
      </w:pPr>
    </w:p>
    <w:p w14:paraId="4F54DBC7" w14:textId="217A9C79" w:rsidR="00BB2B27" w:rsidRPr="00526F4B" w:rsidRDefault="00A7320C" w:rsidP="00BB4B32">
      <w:pPr>
        <w:rPr>
          <w:b/>
          <w:bCs/>
        </w:rPr>
      </w:pPr>
      <w:r w:rsidRPr="00526F4B">
        <w:rPr>
          <w:b/>
          <w:bCs/>
          <w:highlight w:val="yellow"/>
        </w:rPr>
        <w:t>§ 2</w:t>
      </w:r>
      <w:r w:rsidR="00B329B4" w:rsidRPr="00526F4B">
        <w:rPr>
          <w:b/>
          <w:bCs/>
          <w:highlight w:val="yellow"/>
        </w:rPr>
        <w:t>.</w:t>
      </w:r>
      <w:r w:rsidR="00310B35" w:rsidRPr="00526F4B">
        <w:rPr>
          <w:b/>
          <w:bCs/>
          <w:highlight w:val="yellow"/>
        </w:rPr>
        <w:t xml:space="preserve"> Formål</w:t>
      </w:r>
    </w:p>
    <w:p w14:paraId="05804D32" w14:textId="225ED422" w:rsidR="00BB2B27" w:rsidRDefault="00DB6A7A" w:rsidP="00BB2B27">
      <w:r>
        <w:t xml:space="preserve">2.1. </w:t>
      </w:r>
      <w:r w:rsidR="00A7320C">
        <w:t xml:space="preserve">Foreningens formål er at varetage medlemmernes interesser på </w:t>
      </w:r>
      <w:r w:rsidR="00A7320C" w:rsidRPr="00C110C5">
        <w:rPr>
          <w:highlight w:val="yellow"/>
        </w:rPr>
        <w:t>bedst</w:t>
      </w:r>
      <w:r w:rsidR="00C110C5" w:rsidRPr="00C110C5">
        <w:rPr>
          <w:highlight w:val="yellow"/>
        </w:rPr>
        <w:t xml:space="preserve"> mulige</w:t>
      </w:r>
      <w:r w:rsidR="00A7320C">
        <w:t xml:space="preserve"> måde, herunder</w:t>
      </w:r>
      <w:r w:rsidR="00C110C5">
        <w:t xml:space="preserve"> at</w:t>
      </w:r>
      <w:r w:rsidR="00A7320C">
        <w:t xml:space="preserve"> løse de opgaver, som bør løses i fællesskab, samt sørge for</w:t>
      </w:r>
      <w:r w:rsidR="00F1452B">
        <w:t>,</w:t>
      </w:r>
      <w:r w:rsidR="00A7320C">
        <w:t xml:space="preserve"> at de fælles indretninger, herunder veje, ledninger, anlæg og fælleshus, </w:t>
      </w:r>
      <w:r w:rsidR="00C110C5">
        <w:t>altid</w:t>
      </w:r>
      <w:r w:rsidR="00A7320C">
        <w:t xml:space="preserve"> er i </w:t>
      </w:r>
      <w:r w:rsidR="00C110C5" w:rsidRPr="00C110C5">
        <w:rPr>
          <w:highlight w:val="yellow"/>
        </w:rPr>
        <w:t>ordentlig og anvendelig</w:t>
      </w:r>
      <w:r w:rsidR="00A7320C">
        <w:t xml:space="preserve"> stand</w:t>
      </w:r>
      <w:r w:rsidR="00BB2B27">
        <w:t>.</w:t>
      </w:r>
      <w:r w:rsidR="00A7320C">
        <w:t xml:space="preserve"> </w:t>
      </w:r>
    </w:p>
    <w:p w14:paraId="7FC10888" w14:textId="7AF73BED" w:rsidR="00BB4B32" w:rsidRPr="001E2D99" w:rsidRDefault="00BB4B32" w:rsidP="00BB4B32">
      <w:pPr>
        <w:rPr>
          <w:highlight w:val="green"/>
        </w:rPr>
      </w:pPr>
    </w:p>
    <w:p w14:paraId="31C052D6" w14:textId="1A1422D1" w:rsidR="00BB4B32" w:rsidRPr="00526F4B" w:rsidRDefault="00BB4B32" w:rsidP="00BB4B32">
      <w:pPr>
        <w:rPr>
          <w:b/>
          <w:bCs/>
        </w:rPr>
      </w:pPr>
      <w:r w:rsidRPr="00526F4B">
        <w:rPr>
          <w:b/>
          <w:bCs/>
          <w:highlight w:val="yellow"/>
        </w:rPr>
        <w:t xml:space="preserve">§ </w:t>
      </w:r>
      <w:r w:rsidR="001E2D99" w:rsidRPr="00526F4B">
        <w:rPr>
          <w:b/>
          <w:bCs/>
          <w:highlight w:val="yellow"/>
        </w:rPr>
        <w:t>3</w:t>
      </w:r>
      <w:r w:rsidR="00B329B4" w:rsidRPr="00526F4B">
        <w:rPr>
          <w:b/>
          <w:bCs/>
          <w:highlight w:val="yellow"/>
        </w:rPr>
        <w:t>.</w:t>
      </w:r>
      <w:r w:rsidR="00DB6A7A" w:rsidRPr="00526F4B">
        <w:rPr>
          <w:b/>
          <w:bCs/>
          <w:highlight w:val="yellow"/>
        </w:rPr>
        <w:t xml:space="preserve"> Medlemskreds</w:t>
      </w:r>
    </w:p>
    <w:p w14:paraId="3A36B369" w14:textId="2AFCE6AF" w:rsidR="00BB4B32" w:rsidRDefault="00DB6A7A" w:rsidP="00BB4B32">
      <w:r>
        <w:t xml:space="preserve">3.1. </w:t>
      </w:r>
      <w:r w:rsidR="00BB4B32">
        <w:t>Ifølge tinglyst deklaration af 5. juli 1947 er ejerne og senere ejere af ejendommene</w:t>
      </w:r>
      <w:r w:rsidR="00F1452B">
        <w:t xml:space="preserve"> </w:t>
      </w:r>
      <w:r w:rsidR="00F1452B" w:rsidRPr="00F1452B">
        <w:rPr>
          <w:highlight w:val="yellow"/>
        </w:rPr>
        <w:t>med</w:t>
      </w:r>
      <w:r w:rsidR="00BB4B32" w:rsidRPr="00F1452B">
        <w:rPr>
          <w:highlight w:val="yellow"/>
        </w:rPr>
        <w:t xml:space="preserve"> matr</w:t>
      </w:r>
      <w:r w:rsidR="00F1452B" w:rsidRPr="00F1452B">
        <w:rPr>
          <w:highlight w:val="yellow"/>
        </w:rPr>
        <w:t>ikelnumrene</w:t>
      </w:r>
      <w:r w:rsidR="00BB4B32">
        <w:t xml:space="preserve"> 1 </w:t>
      </w:r>
      <w:proofErr w:type="spellStart"/>
      <w:r w:rsidR="00BB4B32">
        <w:t>fg</w:t>
      </w:r>
      <w:proofErr w:type="spellEnd"/>
      <w:r w:rsidR="00BB4B32">
        <w:t xml:space="preserve">, 1 </w:t>
      </w:r>
      <w:proofErr w:type="spellStart"/>
      <w:proofErr w:type="gramStart"/>
      <w:r w:rsidR="00BB4B32">
        <w:t>kf</w:t>
      </w:r>
      <w:proofErr w:type="spellEnd"/>
      <w:r w:rsidR="00BB4B32">
        <w:t>,,</w:t>
      </w:r>
      <w:proofErr w:type="gramEnd"/>
      <w:r w:rsidR="00BB4B32">
        <w:t xml:space="preserve"> 1 kg, 1 </w:t>
      </w:r>
      <w:proofErr w:type="spellStart"/>
      <w:r w:rsidR="00BB4B32">
        <w:t>kh</w:t>
      </w:r>
      <w:proofErr w:type="spellEnd"/>
      <w:r w:rsidR="00BB4B32">
        <w:t xml:space="preserve">, 1 </w:t>
      </w:r>
      <w:proofErr w:type="spellStart"/>
      <w:r w:rsidR="00BB4B32">
        <w:t>ki</w:t>
      </w:r>
      <w:proofErr w:type="spellEnd"/>
      <w:r w:rsidR="00BB4B32">
        <w:t xml:space="preserve">, 1 </w:t>
      </w:r>
      <w:proofErr w:type="spellStart"/>
      <w:r w:rsidR="00BB4B32">
        <w:t>kk</w:t>
      </w:r>
      <w:proofErr w:type="spellEnd"/>
      <w:r w:rsidR="00BB4B32">
        <w:t xml:space="preserve">, 1 </w:t>
      </w:r>
      <w:proofErr w:type="spellStart"/>
      <w:r w:rsidR="00BB4B32">
        <w:t>kl</w:t>
      </w:r>
      <w:proofErr w:type="spellEnd"/>
      <w:r w:rsidR="00BB4B32">
        <w:t xml:space="preserve">, 1 km, 1 kn, 1 ko, 1 kp, 1 </w:t>
      </w:r>
      <w:proofErr w:type="spellStart"/>
      <w:r w:rsidR="00BB4B32">
        <w:t>kq</w:t>
      </w:r>
      <w:proofErr w:type="spellEnd"/>
      <w:r w:rsidR="00BB4B32">
        <w:t xml:space="preserve">, 1 </w:t>
      </w:r>
      <w:proofErr w:type="spellStart"/>
      <w:r w:rsidR="00BB4B32">
        <w:t>kr</w:t>
      </w:r>
      <w:proofErr w:type="spellEnd"/>
      <w:r w:rsidR="00BB4B32">
        <w:t xml:space="preserve">, 1 ks, 1 kt,  ku, 1 </w:t>
      </w:r>
      <w:proofErr w:type="spellStart"/>
      <w:r w:rsidR="00BB4B32">
        <w:t>kv</w:t>
      </w:r>
      <w:proofErr w:type="spellEnd"/>
      <w:r w:rsidR="00BB4B32">
        <w:t xml:space="preserve">, 1 </w:t>
      </w:r>
      <w:proofErr w:type="spellStart"/>
      <w:r w:rsidR="00BB4B32">
        <w:t>kx</w:t>
      </w:r>
      <w:proofErr w:type="spellEnd"/>
      <w:r w:rsidR="00BB4B32">
        <w:t xml:space="preserve">, 1 </w:t>
      </w:r>
      <w:proofErr w:type="spellStart"/>
      <w:r w:rsidR="00BB4B32">
        <w:t>ky</w:t>
      </w:r>
      <w:proofErr w:type="spellEnd"/>
      <w:r w:rsidR="00BB4B32">
        <w:t xml:space="preserve">, 1 </w:t>
      </w:r>
      <w:proofErr w:type="spellStart"/>
      <w:r w:rsidR="00BB4B32">
        <w:t>kz</w:t>
      </w:r>
      <w:proofErr w:type="spellEnd"/>
      <w:r w:rsidR="00BB4B32">
        <w:t xml:space="preserve">, 1kæ, 1kø, 1 la, 1 </w:t>
      </w:r>
      <w:proofErr w:type="spellStart"/>
      <w:r w:rsidR="00BB4B32">
        <w:t>lb</w:t>
      </w:r>
      <w:proofErr w:type="spellEnd"/>
      <w:r w:rsidR="00BB4B32">
        <w:t xml:space="preserve"> og 1 </w:t>
      </w:r>
      <w:proofErr w:type="spellStart"/>
      <w:r w:rsidR="00BB4B32">
        <w:t>lc</w:t>
      </w:r>
      <w:proofErr w:type="spellEnd"/>
      <w:r w:rsidR="00F1452B">
        <w:t>,</w:t>
      </w:r>
      <w:r w:rsidR="00BB4B32">
        <w:t xml:space="preserve"> </w:t>
      </w:r>
      <w:r w:rsidR="00BB4B32" w:rsidRPr="00CA23E3">
        <w:rPr>
          <w:highlight w:val="yellow"/>
        </w:rPr>
        <w:t>Sandviggård</w:t>
      </w:r>
      <w:r w:rsidR="00CA23E3" w:rsidRPr="00CA23E3">
        <w:rPr>
          <w:highlight w:val="yellow"/>
        </w:rPr>
        <w:t xml:space="preserve">, </w:t>
      </w:r>
      <w:r w:rsidR="00BB4B32" w:rsidRPr="00CA23E3">
        <w:rPr>
          <w:highlight w:val="yellow"/>
        </w:rPr>
        <w:t xml:space="preserve">Hillerød </w:t>
      </w:r>
      <w:r w:rsidR="00CA23E3" w:rsidRPr="00CA23E3">
        <w:rPr>
          <w:highlight w:val="yellow"/>
        </w:rPr>
        <w:t>K</w:t>
      </w:r>
      <w:r w:rsidR="00BB4B32" w:rsidRPr="00CA23E3">
        <w:rPr>
          <w:highlight w:val="yellow"/>
        </w:rPr>
        <w:t>øbstads</w:t>
      </w:r>
      <w:r w:rsidR="00BB4B32">
        <w:t xml:space="preserve"> jorder, medlemmer af foreningen. </w:t>
      </w:r>
      <w:r>
        <w:rPr>
          <w:highlight w:val="red"/>
        </w:rPr>
        <w:t>Årligt</w:t>
      </w:r>
      <w:r w:rsidR="00310B35" w:rsidRPr="00CA23E3">
        <w:rPr>
          <w:highlight w:val="red"/>
        </w:rPr>
        <w:t xml:space="preserve"> k</w:t>
      </w:r>
      <w:r w:rsidR="00BB4B32" w:rsidRPr="00CA23E3">
        <w:rPr>
          <w:highlight w:val="red"/>
        </w:rPr>
        <w:t>ontingent</w:t>
      </w:r>
      <w:r w:rsidR="00310B35" w:rsidRPr="00CA23E3">
        <w:rPr>
          <w:highlight w:val="red"/>
        </w:rPr>
        <w:t xml:space="preserve"> for medlemskab</w:t>
      </w:r>
      <w:r w:rsidR="00BB4B32">
        <w:t xml:space="preserve"> fastsættes på den ordinære generalforsamling</w:t>
      </w:r>
      <w:r w:rsidR="00310B35">
        <w:t>.</w:t>
      </w:r>
    </w:p>
    <w:p w14:paraId="5F8D8A8D" w14:textId="77777777" w:rsidR="00BB4B32" w:rsidRDefault="00BB4B32" w:rsidP="00BB4B32"/>
    <w:p w14:paraId="54092108" w14:textId="59894FC8" w:rsidR="00BB4B32" w:rsidRPr="00DB6A7A" w:rsidRDefault="00BB4B32" w:rsidP="00BB4B32">
      <w:pPr>
        <w:rPr>
          <w:highlight w:val="darkGray"/>
        </w:rPr>
      </w:pPr>
      <w:r w:rsidRPr="00DB6A7A">
        <w:rPr>
          <w:highlight w:val="darkGray"/>
        </w:rPr>
        <w:t xml:space="preserve">§ </w:t>
      </w:r>
      <w:r w:rsidR="001E2D99" w:rsidRPr="00DB6A7A">
        <w:rPr>
          <w:highlight w:val="darkGray"/>
        </w:rPr>
        <w:t>4</w:t>
      </w:r>
      <w:r w:rsidR="00B329B4" w:rsidRPr="00DB6A7A">
        <w:rPr>
          <w:highlight w:val="darkGray"/>
        </w:rPr>
        <w:t>.</w:t>
      </w:r>
      <w:r w:rsidR="00310B35" w:rsidRPr="00DB6A7A">
        <w:rPr>
          <w:highlight w:val="darkGray"/>
        </w:rPr>
        <w:t xml:space="preserve"> Politisk tilhørsforhold</w:t>
      </w:r>
    </w:p>
    <w:p w14:paraId="7D4519A0" w14:textId="34997CC6" w:rsidR="00BB4B32" w:rsidRDefault="001E2D99" w:rsidP="00BB4B32">
      <w:r w:rsidRPr="00DB6A7A">
        <w:rPr>
          <w:highlight w:val="darkGray"/>
        </w:rPr>
        <w:t>Boligf</w:t>
      </w:r>
      <w:r w:rsidR="00BB4B32" w:rsidRPr="00DB6A7A">
        <w:rPr>
          <w:highlight w:val="darkGray"/>
        </w:rPr>
        <w:t>oreningen Maltevang er ikke tilknyttet noget politisk parti.</w:t>
      </w:r>
    </w:p>
    <w:p w14:paraId="18829560" w14:textId="67A8BD91" w:rsidR="00D93A4D" w:rsidRPr="00D93A4D" w:rsidRDefault="00D93A4D" w:rsidP="00BB4B32">
      <w:pPr>
        <w:rPr>
          <w:i/>
          <w:iCs/>
        </w:rPr>
      </w:pPr>
    </w:p>
    <w:p w14:paraId="6FC8CF0E" w14:textId="5CE5F2B2" w:rsidR="00BB4B32" w:rsidRPr="00526F4B" w:rsidRDefault="00BB4B32" w:rsidP="00BB4B32">
      <w:pPr>
        <w:rPr>
          <w:b/>
          <w:bCs/>
        </w:rPr>
      </w:pPr>
      <w:r w:rsidRPr="00526F4B">
        <w:rPr>
          <w:b/>
          <w:bCs/>
          <w:highlight w:val="yellow"/>
        </w:rPr>
        <w:t xml:space="preserve">§ </w:t>
      </w:r>
      <w:r w:rsidR="00DB6A7A" w:rsidRPr="00526F4B">
        <w:rPr>
          <w:b/>
          <w:bCs/>
          <w:highlight w:val="yellow"/>
        </w:rPr>
        <w:t>4</w:t>
      </w:r>
      <w:r w:rsidR="00B329B4" w:rsidRPr="00526F4B">
        <w:rPr>
          <w:b/>
          <w:bCs/>
          <w:highlight w:val="yellow"/>
        </w:rPr>
        <w:t>.</w:t>
      </w:r>
      <w:r w:rsidR="00310B35" w:rsidRPr="00526F4B">
        <w:rPr>
          <w:b/>
          <w:bCs/>
          <w:highlight w:val="yellow"/>
        </w:rPr>
        <w:t xml:space="preserve"> Generalforsamlingen</w:t>
      </w:r>
    </w:p>
    <w:p w14:paraId="05BC4ACB" w14:textId="1F77C8D7" w:rsidR="00BB4B32" w:rsidRDefault="00DB6A7A" w:rsidP="00BB4B32">
      <w:r>
        <w:lastRenderedPageBreak/>
        <w:t xml:space="preserve">4.1. </w:t>
      </w:r>
      <w:r w:rsidR="00BB4B32">
        <w:t xml:space="preserve">Foreningens højeste myndighed er generalforsamlingen. Ordinær generalforsamling afholdes hvert år i </w:t>
      </w:r>
      <w:r w:rsidR="00BB4B32" w:rsidRPr="00F1452B">
        <w:rPr>
          <w:highlight w:val="yellow"/>
        </w:rPr>
        <w:t>maj</w:t>
      </w:r>
      <w:r w:rsidR="00F1452B" w:rsidRPr="00F1452B">
        <w:rPr>
          <w:highlight w:val="yellow"/>
        </w:rPr>
        <w:t xml:space="preserve"> eller </w:t>
      </w:r>
      <w:r w:rsidR="00BB4B32" w:rsidRPr="00F1452B">
        <w:rPr>
          <w:highlight w:val="yellow"/>
        </w:rPr>
        <w:t>juni</w:t>
      </w:r>
      <w:r w:rsidR="00BB4B32">
        <w:t xml:space="preserve"> måned. Ekstraordinær generalforsamling kan indkaldes enten af bestyrelsen eller efter begæring af mindst en fjerdedel af foreningens medlemmer. Indkaldelser til generalforsamling sker med mindst </w:t>
      </w:r>
      <w:r w:rsidR="00F1452B">
        <w:t>otte</w:t>
      </w:r>
      <w:r w:rsidR="00BB4B32">
        <w:t xml:space="preserve"> dages varsel ved </w:t>
      </w:r>
      <w:r w:rsidR="00310B35" w:rsidRPr="00310B35">
        <w:rPr>
          <w:highlight w:val="yellow"/>
        </w:rPr>
        <w:t>omdelt</w:t>
      </w:r>
      <w:r w:rsidR="00310B35">
        <w:t xml:space="preserve"> </w:t>
      </w:r>
      <w:r w:rsidR="00BB4B32">
        <w:t>skrivelse</w:t>
      </w:r>
      <w:r w:rsidR="00310B35">
        <w:t xml:space="preserve">, </w:t>
      </w:r>
      <w:r w:rsidR="00310B35" w:rsidRPr="00310B35">
        <w:rPr>
          <w:highlight w:val="yellow"/>
        </w:rPr>
        <w:t>som</w:t>
      </w:r>
      <w:r w:rsidR="00BB4B32" w:rsidRPr="00310B35">
        <w:rPr>
          <w:highlight w:val="yellow"/>
        </w:rPr>
        <w:t xml:space="preserve"> indeholde</w:t>
      </w:r>
      <w:r w:rsidR="00310B35" w:rsidRPr="00310B35">
        <w:rPr>
          <w:highlight w:val="yellow"/>
        </w:rPr>
        <w:t>r</w:t>
      </w:r>
      <w:r w:rsidR="00BB4B32">
        <w:t xml:space="preserve"> udførlig dagsorden. For at være beslutningsdygtig kræves det, at mindst en tredjedel af medlemmerne er til stede.</w:t>
      </w:r>
    </w:p>
    <w:p w14:paraId="13C2AEE2" w14:textId="3E002DB7" w:rsidR="00BB4B32" w:rsidRDefault="00DB6A7A" w:rsidP="00BB4B32">
      <w:r>
        <w:t xml:space="preserve">4.2. </w:t>
      </w:r>
      <w:r w:rsidR="00BB4B32">
        <w:t xml:space="preserve">Dirigenten fastsætter afstemningsmåden. Ved alle afstemninger gælder almindeligt stemmeflertal. Ved vedtægtsændringer skal mindst tre fjerdedele af </w:t>
      </w:r>
      <w:r w:rsidR="00BB4B32" w:rsidRPr="00310B35">
        <w:rPr>
          <w:highlight w:val="yellow"/>
        </w:rPr>
        <w:t xml:space="preserve">de </w:t>
      </w:r>
      <w:r w:rsidR="00310B35" w:rsidRPr="00310B35">
        <w:rPr>
          <w:highlight w:val="yellow"/>
        </w:rPr>
        <w:t>frem</w:t>
      </w:r>
      <w:r w:rsidR="00BB4B32" w:rsidRPr="00310B35">
        <w:rPr>
          <w:highlight w:val="yellow"/>
        </w:rPr>
        <w:t>mød</w:t>
      </w:r>
      <w:r w:rsidR="00310B35" w:rsidRPr="00310B35">
        <w:rPr>
          <w:highlight w:val="yellow"/>
        </w:rPr>
        <w:t>te</w:t>
      </w:r>
      <w:r w:rsidR="00BB4B32">
        <w:t xml:space="preserve"> </w:t>
      </w:r>
      <w:proofErr w:type="gramStart"/>
      <w:r w:rsidR="00BB4B32">
        <w:t>stemme</w:t>
      </w:r>
      <w:proofErr w:type="gramEnd"/>
      <w:r w:rsidR="00BB4B32">
        <w:t xml:space="preserve"> for ændringen. </w:t>
      </w:r>
      <w:r w:rsidR="00D40383" w:rsidRPr="00D40383">
        <w:rPr>
          <w:highlight w:val="yellow"/>
        </w:rPr>
        <w:t>Hvis</w:t>
      </w:r>
      <w:r w:rsidR="00D40383">
        <w:t xml:space="preserve"> </w:t>
      </w:r>
      <w:r w:rsidR="00BB4B32">
        <w:t xml:space="preserve">generalforsamlingen i henhold til </w:t>
      </w:r>
      <w:r w:rsidR="00BB4B32" w:rsidRPr="0068353B">
        <w:rPr>
          <w:highlight w:val="yellow"/>
        </w:rPr>
        <w:t xml:space="preserve">§ </w:t>
      </w:r>
      <w:r w:rsidR="008B6D1F" w:rsidRPr="0068353B">
        <w:rPr>
          <w:highlight w:val="yellow"/>
        </w:rPr>
        <w:t>4.1</w:t>
      </w:r>
      <w:r w:rsidR="00BB4B32" w:rsidRPr="0068353B">
        <w:rPr>
          <w:highlight w:val="yellow"/>
        </w:rPr>
        <w:t xml:space="preserve"> ikke er</w:t>
      </w:r>
      <w:r w:rsidR="00BB4B32">
        <w:t xml:space="preserve"> beslutningsdygtig, indkaldes til ekstraordinær generalforsamling, som da er beslutningsdygtig</w:t>
      </w:r>
      <w:r w:rsidR="00D40383">
        <w:t>,</w:t>
      </w:r>
      <w:r w:rsidR="00BB4B32">
        <w:t xml:space="preserve"> uanset </w:t>
      </w:r>
      <w:r w:rsidR="00D40383" w:rsidRPr="00D40383">
        <w:rPr>
          <w:highlight w:val="yellow"/>
        </w:rPr>
        <w:t>hvor mange der deltager</w:t>
      </w:r>
      <w:r w:rsidR="00BB4B32">
        <w:t>.</w:t>
      </w:r>
    </w:p>
    <w:p w14:paraId="158D9C98" w14:textId="3351BDD9" w:rsidR="00DB6A7A" w:rsidRDefault="00DB6A7A" w:rsidP="00BB4B32">
      <w:r>
        <w:t xml:space="preserve">4.3. </w:t>
      </w:r>
      <w:r w:rsidR="00BB4B32">
        <w:t>Hvert</w:t>
      </w:r>
      <w:r w:rsidR="00526F4B">
        <w:t xml:space="preserve"> </w:t>
      </w:r>
      <w:r w:rsidR="00C110C5" w:rsidRPr="00C110C5">
        <w:rPr>
          <w:highlight w:val="red"/>
        </w:rPr>
        <w:t>matrikelnummer</w:t>
      </w:r>
      <w:r w:rsidR="00BB4B32">
        <w:t xml:space="preserve"> har én stemme på generalforsamlingen. </w:t>
      </w:r>
      <w:r w:rsidR="00D40383" w:rsidRPr="00D40383">
        <w:rPr>
          <w:highlight w:val="yellow"/>
        </w:rPr>
        <w:t>Hvis</w:t>
      </w:r>
      <w:r w:rsidR="00BB4B32">
        <w:t xml:space="preserve"> en grundejer ejer flere ejendomme, har </w:t>
      </w:r>
      <w:r w:rsidR="003A4E0F">
        <w:rPr>
          <w:highlight w:val="yellow"/>
        </w:rPr>
        <w:t>vedkommende</w:t>
      </w:r>
      <w:r w:rsidR="00BB4B32">
        <w:t xml:space="preserve"> én stemme for hver ejendom. </w:t>
      </w:r>
      <w:r w:rsidR="00D40383" w:rsidRPr="00D40383">
        <w:rPr>
          <w:highlight w:val="yellow"/>
        </w:rPr>
        <w:t xml:space="preserve">Der kan kun stemmes ved </w:t>
      </w:r>
      <w:r w:rsidR="00BB4B32" w:rsidRPr="00D40383">
        <w:rPr>
          <w:highlight w:val="yellow"/>
        </w:rPr>
        <w:t>personlig</w:t>
      </w:r>
      <w:r w:rsidR="00D40383" w:rsidRPr="00D40383">
        <w:rPr>
          <w:highlight w:val="yellow"/>
        </w:rPr>
        <w:t>t fremmøde</w:t>
      </w:r>
      <w:r w:rsidR="00BB4B32">
        <w:t xml:space="preserve">. </w:t>
      </w:r>
      <w:r w:rsidR="00D40383" w:rsidRPr="00BF03D0">
        <w:rPr>
          <w:highlight w:val="red"/>
        </w:rPr>
        <w:t xml:space="preserve">Hvis en anden end ejeren lovformeligt bor i en ejendom, kan ejeren </w:t>
      </w:r>
      <w:r w:rsidR="00BF03D0" w:rsidRPr="00BF03D0">
        <w:rPr>
          <w:highlight w:val="red"/>
        </w:rPr>
        <w:t>ved skriftlig henvendelse til bestyrelsen deponere sin stemme hos den aktuelle beboer.</w:t>
      </w:r>
      <w:r w:rsidR="00D40383">
        <w:t xml:space="preserve"> </w:t>
      </w:r>
    </w:p>
    <w:p w14:paraId="68CA24C0" w14:textId="47166FC8" w:rsidR="00BB4B32" w:rsidRDefault="00DB6A7A" w:rsidP="00BB4B32">
      <w:r>
        <w:t xml:space="preserve">4.4. </w:t>
      </w:r>
      <w:r w:rsidR="00BB4B32">
        <w:t xml:space="preserve">Generalforsamlingen bestemmer, </w:t>
      </w:r>
      <w:r w:rsidR="00BF03D0" w:rsidRPr="00BF03D0">
        <w:rPr>
          <w:highlight w:val="yellow"/>
        </w:rPr>
        <w:t>om</w:t>
      </w:r>
      <w:r w:rsidR="00BB4B32">
        <w:t xml:space="preserve"> formand, kasserer, revisor eller andre skal have godtgørelse for deres arbejde for foreningen.</w:t>
      </w:r>
    </w:p>
    <w:p w14:paraId="067CB5A7" w14:textId="0D0011E2" w:rsidR="00BB4B32" w:rsidRPr="00D93A4D" w:rsidRDefault="00BB4B32" w:rsidP="00D93A4D">
      <w:pPr>
        <w:rPr>
          <w:i/>
          <w:iCs/>
        </w:rPr>
      </w:pPr>
    </w:p>
    <w:p w14:paraId="79517226" w14:textId="0E5349D3" w:rsidR="00BB4B32" w:rsidRPr="00526F4B" w:rsidRDefault="00BB4B32" w:rsidP="00D93A4D">
      <w:pPr>
        <w:tabs>
          <w:tab w:val="left" w:pos="1370"/>
        </w:tabs>
        <w:rPr>
          <w:b/>
          <w:bCs/>
        </w:rPr>
      </w:pPr>
      <w:r w:rsidRPr="00526F4B">
        <w:rPr>
          <w:b/>
          <w:bCs/>
          <w:highlight w:val="yellow"/>
        </w:rPr>
        <w:t xml:space="preserve">§ </w:t>
      </w:r>
      <w:r w:rsidR="00DB6A7A" w:rsidRPr="00526F4B">
        <w:rPr>
          <w:b/>
          <w:bCs/>
          <w:highlight w:val="yellow"/>
        </w:rPr>
        <w:t>5</w:t>
      </w:r>
      <w:r w:rsidR="00B329B4" w:rsidRPr="00526F4B">
        <w:rPr>
          <w:b/>
          <w:bCs/>
          <w:highlight w:val="yellow"/>
        </w:rPr>
        <w:t>.</w:t>
      </w:r>
      <w:r w:rsidR="00BF03D0" w:rsidRPr="00526F4B">
        <w:rPr>
          <w:b/>
          <w:bCs/>
          <w:highlight w:val="yellow"/>
        </w:rPr>
        <w:t xml:space="preserve"> Bestyrelsen</w:t>
      </w:r>
    </w:p>
    <w:p w14:paraId="29E76A78" w14:textId="2D267E5D" w:rsidR="00BF03D0" w:rsidRDefault="00DB6A7A" w:rsidP="00BB4B32">
      <w:r>
        <w:rPr>
          <w:highlight w:val="yellow"/>
        </w:rPr>
        <w:t xml:space="preserve">5.1. </w:t>
      </w:r>
      <w:r w:rsidR="00BB4B32" w:rsidRPr="00351DFD">
        <w:rPr>
          <w:highlight w:val="yellow"/>
        </w:rPr>
        <w:t xml:space="preserve">Foreningen ledes </w:t>
      </w:r>
      <w:r w:rsidR="00BF03D0" w:rsidRPr="00351DFD">
        <w:rPr>
          <w:highlight w:val="yellow"/>
        </w:rPr>
        <w:t xml:space="preserve">i det daglige </w:t>
      </w:r>
      <w:r w:rsidR="00BB4B32" w:rsidRPr="00351DFD">
        <w:rPr>
          <w:highlight w:val="yellow"/>
        </w:rPr>
        <w:t xml:space="preserve">af en </w:t>
      </w:r>
      <w:r w:rsidR="00BF03D0" w:rsidRPr="00351DFD">
        <w:rPr>
          <w:highlight w:val="yellow"/>
        </w:rPr>
        <w:t xml:space="preserve">bestyrelse, som </w:t>
      </w:r>
      <w:r w:rsidR="00BB4B32" w:rsidRPr="00351DFD">
        <w:rPr>
          <w:highlight w:val="yellow"/>
        </w:rPr>
        <w:t>generalforsamlingen</w:t>
      </w:r>
      <w:r w:rsidR="00BF03D0" w:rsidRPr="00351DFD">
        <w:rPr>
          <w:highlight w:val="yellow"/>
        </w:rPr>
        <w:t xml:space="preserve"> har valgt</w:t>
      </w:r>
      <w:r w:rsidR="00BB4B32" w:rsidRPr="00351DFD">
        <w:rPr>
          <w:highlight w:val="yellow"/>
        </w:rPr>
        <w:t xml:space="preserve"> blandt foreningens medlemmer</w:t>
      </w:r>
      <w:r w:rsidR="00BF03D0" w:rsidRPr="00351DFD">
        <w:rPr>
          <w:highlight w:val="yellow"/>
        </w:rPr>
        <w:t>. Bestyrelsen består af</w:t>
      </w:r>
      <w:r w:rsidR="00BB4B32" w:rsidRPr="00351DFD">
        <w:rPr>
          <w:highlight w:val="yellow"/>
        </w:rPr>
        <w:t xml:space="preserve"> </w:t>
      </w:r>
      <w:r w:rsidR="00BF03D0" w:rsidRPr="00351DFD">
        <w:rPr>
          <w:highlight w:val="yellow"/>
        </w:rPr>
        <w:t>fem</w:t>
      </w:r>
      <w:r w:rsidR="00BB4B32" w:rsidRPr="00351DFD">
        <w:rPr>
          <w:highlight w:val="yellow"/>
        </w:rPr>
        <w:t xml:space="preserve"> medlemmer, der alle vælges for </w:t>
      </w:r>
      <w:r w:rsidR="00BF03D0" w:rsidRPr="00351DFD">
        <w:rPr>
          <w:highlight w:val="yellow"/>
        </w:rPr>
        <w:t>t</w:t>
      </w:r>
      <w:r w:rsidR="003A4E0F">
        <w:rPr>
          <w:highlight w:val="yellow"/>
        </w:rPr>
        <w:t>o</w:t>
      </w:r>
      <w:r w:rsidR="00BB4B32" w:rsidRPr="00351DFD">
        <w:rPr>
          <w:highlight w:val="yellow"/>
        </w:rPr>
        <w:t xml:space="preserve"> år ad gangen. Generalforsamlingen vælger samtidig suppleanter</w:t>
      </w:r>
      <w:r w:rsidR="00BF03D0" w:rsidRPr="00351DFD">
        <w:rPr>
          <w:highlight w:val="yellow"/>
        </w:rPr>
        <w:t>,</w:t>
      </w:r>
      <w:r w:rsidR="00BB4B32" w:rsidRPr="00351DFD">
        <w:rPr>
          <w:highlight w:val="yellow"/>
        </w:rPr>
        <w:t xml:space="preserve"> ligeledes for </w:t>
      </w:r>
      <w:r w:rsidR="00BF03D0" w:rsidRPr="00351DFD">
        <w:rPr>
          <w:highlight w:val="yellow"/>
        </w:rPr>
        <w:t>t</w:t>
      </w:r>
      <w:r w:rsidR="003A4E0F">
        <w:rPr>
          <w:highlight w:val="yellow"/>
        </w:rPr>
        <w:t>o</w:t>
      </w:r>
      <w:r w:rsidR="00BB4B32" w:rsidRPr="00351DFD">
        <w:rPr>
          <w:highlight w:val="yellow"/>
        </w:rPr>
        <w:t xml:space="preserve"> år. Hvert år afgår de </w:t>
      </w:r>
      <w:r w:rsidR="00BF03D0" w:rsidRPr="00351DFD">
        <w:rPr>
          <w:highlight w:val="yellow"/>
        </w:rPr>
        <w:t>to</w:t>
      </w:r>
      <w:r w:rsidR="00BB4B32" w:rsidRPr="00351DFD">
        <w:rPr>
          <w:highlight w:val="yellow"/>
        </w:rPr>
        <w:t xml:space="preserve"> ældst valgte bestyrelsesmedlemmer og </w:t>
      </w:r>
      <w:r w:rsidR="00BF03D0" w:rsidRPr="00351DFD">
        <w:rPr>
          <w:highlight w:val="yellow"/>
        </w:rPr>
        <w:t xml:space="preserve">den </w:t>
      </w:r>
      <w:r w:rsidR="00BB4B32" w:rsidRPr="00351DFD">
        <w:rPr>
          <w:highlight w:val="yellow"/>
        </w:rPr>
        <w:t>ældst valgte suppleant</w:t>
      </w:r>
      <w:r w:rsidR="00BF03D0" w:rsidRPr="00351DFD">
        <w:rPr>
          <w:highlight w:val="yellow"/>
        </w:rPr>
        <w:t>. Hvis flere har fungeret lige længe</w:t>
      </w:r>
      <w:r w:rsidR="00BB4B32" w:rsidRPr="00351DFD">
        <w:rPr>
          <w:highlight w:val="yellow"/>
        </w:rPr>
        <w:t xml:space="preserve">, </w:t>
      </w:r>
      <w:r w:rsidR="00BF03D0" w:rsidRPr="00351DFD">
        <w:rPr>
          <w:highlight w:val="yellow"/>
        </w:rPr>
        <w:t xml:space="preserve">afgøres det ved lodtrækning, hvem der skal afgå. </w:t>
      </w:r>
      <w:r w:rsidR="00351DFD" w:rsidRPr="00351DFD">
        <w:rPr>
          <w:highlight w:val="yellow"/>
        </w:rPr>
        <w:t>Afgående bestyrelsesmedlemmer kan genvælges.</w:t>
      </w:r>
      <w:r w:rsidR="00351DFD">
        <w:t xml:space="preserve"> </w:t>
      </w:r>
    </w:p>
    <w:p w14:paraId="44951BA2" w14:textId="717DDF08" w:rsidR="00BB4B32" w:rsidRDefault="00DB6A7A" w:rsidP="00BB4B32">
      <w:r>
        <w:t xml:space="preserve">5.2. </w:t>
      </w:r>
      <w:r w:rsidR="00BB4B32">
        <w:t>Formand og kasserer vælges</w:t>
      </w:r>
      <w:r w:rsidR="00BF03D0">
        <w:t xml:space="preserve"> </w:t>
      </w:r>
      <w:r w:rsidR="00BF03D0" w:rsidRPr="00BF03D0">
        <w:rPr>
          <w:highlight w:val="yellow"/>
        </w:rPr>
        <w:t>direkte</w:t>
      </w:r>
      <w:r w:rsidR="00BB4B32">
        <w:t xml:space="preserve"> af generalforsamlingen og må ikke afgå samtidig. </w:t>
      </w:r>
    </w:p>
    <w:p w14:paraId="2751EB32" w14:textId="28280009" w:rsidR="00BB4B32" w:rsidRDefault="003A4E0F" w:rsidP="00BB4B32">
      <w:r>
        <w:rPr>
          <w:highlight w:val="yellow"/>
        </w:rPr>
        <w:t xml:space="preserve">5.3. </w:t>
      </w:r>
      <w:r w:rsidR="00BF03D0" w:rsidRPr="00BF03D0">
        <w:rPr>
          <w:highlight w:val="yellow"/>
        </w:rPr>
        <w:t>Alle</w:t>
      </w:r>
      <w:r w:rsidR="00BB4B32" w:rsidRPr="00BF03D0">
        <w:rPr>
          <w:highlight w:val="yellow"/>
        </w:rPr>
        <w:t xml:space="preserve"> medlem</w:t>
      </w:r>
      <w:r w:rsidR="00BF03D0" w:rsidRPr="00BF03D0">
        <w:rPr>
          <w:highlight w:val="yellow"/>
        </w:rPr>
        <w:t xml:space="preserve">mer har </w:t>
      </w:r>
      <w:r w:rsidR="00BB4B32" w:rsidRPr="00BF03D0">
        <w:rPr>
          <w:highlight w:val="yellow"/>
        </w:rPr>
        <w:t xml:space="preserve">pligt til at </w:t>
      </w:r>
      <w:r w:rsidR="00BF03D0" w:rsidRPr="00BF03D0">
        <w:rPr>
          <w:highlight w:val="yellow"/>
        </w:rPr>
        <w:t xml:space="preserve">stille </w:t>
      </w:r>
      <w:r w:rsidR="00F1452B">
        <w:rPr>
          <w:highlight w:val="yellow"/>
        </w:rPr>
        <w:t>sig til rådighed for</w:t>
      </w:r>
      <w:r w:rsidR="00BB4B32">
        <w:t xml:space="preserve"> valg til bestyrelsen. </w:t>
      </w:r>
    </w:p>
    <w:p w14:paraId="0CB8B2BC" w14:textId="39D56FB8" w:rsidR="00BB4B32" w:rsidRDefault="003A4E0F" w:rsidP="00BB4B32">
      <w:r>
        <w:t xml:space="preserve">5.4. </w:t>
      </w:r>
      <w:r w:rsidR="00BB4B32">
        <w:t xml:space="preserve">Bestyrelsen fastsætter selv sin forretningsorden og udpeger selv næstformand og sekretær </w:t>
      </w:r>
      <w:r w:rsidR="00351DFD" w:rsidRPr="00351DFD">
        <w:rPr>
          <w:highlight w:val="yellow"/>
        </w:rPr>
        <w:t>blandt sine medlemmer</w:t>
      </w:r>
      <w:r w:rsidR="00BB4B32">
        <w:t xml:space="preserve">. </w:t>
      </w:r>
    </w:p>
    <w:p w14:paraId="62D159CB" w14:textId="2BA5AFB7" w:rsidR="00C110C5" w:rsidRDefault="00C110C5" w:rsidP="00C110C5">
      <w:r w:rsidRPr="003A4E0F">
        <w:rPr>
          <w:highlight w:val="lightGray"/>
        </w:rPr>
        <w:t xml:space="preserve">Kassereren har ydermere det hverv at opbevare skøde på ejendommen matr.nr. 1 </w:t>
      </w:r>
      <w:proofErr w:type="spellStart"/>
      <w:r w:rsidRPr="003A4E0F">
        <w:rPr>
          <w:highlight w:val="lightGray"/>
        </w:rPr>
        <w:t>fg</w:t>
      </w:r>
      <w:proofErr w:type="spellEnd"/>
      <w:r w:rsidRPr="003A4E0F">
        <w:rPr>
          <w:highlight w:val="lightGray"/>
        </w:rPr>
        <w:t xml:space="preserve">, </w:t>
      </w:r>
      <w:proofErr w:type="gramStart"/>
      <w:r w:rsidRPr="003A4E0F">
        <w:rPr>
          <w:highlight w:val="lightGray"/>
        </w:rPr>
        <w:t xml:space="preserve">Sandviggård, </w:t>
      </w:r>
      <w:r w:rsidR="00CA23E3" w:rsidRPr="003A4E0F">
        <w:rPr>
          <w:highlight w:val="lightGray"/>
        </w:rPr>
        <w:t xml:space="preserve"> Hillerød</w:t>
      </w:r>
      <w:proofErr w:type="gramEnd"/>
      <w:r w:rsidR="00CA23E3" w:rsidRPr="003A4E0F">
        <w:rPr>
          <w:highlight w:val="lightGray"/>
        </w:rPr>
        <w:t xml:space="preserve"> Købstads jorder, som </w:t>
      </w:r>
      <w:r w:rsidRPr="003A4E0F">
        <w:rPr>
          <w:highlight w:val="lightGray"/>
        </w:rPr>
        <w:t>omfatte</w:t>
      </w:r>
      <w:r w:rsidR="00CA23E3" w:rsidRPr="003A4E0F">
        <w:rPr>
          <w:highlight w:val="lightGray"/>
        </w:rPr>
        <w:t>r</w:t>
      </w:r>
      <w:r w:rsidRPr="003A4E0F">
        <w:rPr>
          <w:highlight w:val="lightGray"/>
        </w:rPr>
        <w:t xml:space="preserve"> de private veje, fælleshus, tørreplads, legeplads osv. på sikker måde. </w:t>
      </w:r>
    </w:p>
    <w:p w14:paraId="0A96BB11" w14:textId="619DBDF7" w:rsidR="00BB4B32" w:rsidRDefault="003A4E0F" w:rsidP="00BB4B32">
      <w:r>
        <w:t xml:space="preserve">5.5. </w:t>
      </w:r>
      <w:r w:rsidR="00BB4B32">
        <w:t xml:space="preserve">Foreningen tegnes af formanden eller næstformanden, hver </w:t>
      </w:r>
      <w:r w:rsidR="00351DFD" w:rsidRPr="00351DFD">
        <w:rPr>
          <w:highlight w:val="yellow"/>
        </w:rPr>
        <w:t>sammen</w:t>
      </w:r>
      <w:r w:rsidR="00BB4B32">
        <w:t xml:space="preserve"> med </w:t>
      </w:r>
      <w:r w:rsidR="00D93A4D">
        <w:t>é</w:t>
      </w:r>
      <w:r w:rsidR="00BB4B32">
        <w:t>t medlem af bestyrelsen.</w:t>
      </w:r>
    </w:p>
    <w:p w14:paraId="57009E4A" w14:textId="055EDA48" w:rsidR="00584762" w:rsidRDefault="003A4E0F" w:rsidP="00BB4B32">
      <w:r>
        <w:t xml:space="preserve">5.6. </w:t>
      </w:r>
      <w:r w:rsidR="00BB4B32" w:rsidRPr="00351DFD">
        <w:rPr>
          <w:highlight w:val="yellow"/>
        </w:rPr>
        <w:t>Bestyrelsesmøde indkaldes af formanden eller af næstformanden</w:t>
      </w:r>
      <w:r w:rsidR="00351DFD" w:rsidRPr="00351DFD">
        <w:rPr>
          <w:highlight w:val="yellow"/>
        </w:rPr>
        <w:t>, hvis formanden er forhindret</w:t>
      </w:r>
      <w:r w:rsidR="00BB4B32" w:rsidRPr="00351DFD">
        <w:rPr>
          <w:highlight w:val="yellow"/>
        </w:rPr>
        <w:t xml:space="preserve">, så ofte </w:t>
      </w:r>
      <w:r w:rsidR="00351DFD" w:rsidRPr="00351DFD">
        <w:rPr>
          <w:highlight w:val="yellow"/>
        </w:rPr>
        <w:t>det findes nødvendigt</w:t>
      </w:r>
      <w:r w:rsidR="00BB4B32" w:rsidRPr="00351DFD">
        <w:rPr>
          <w:highlight w:val="yellow"/>
        </w:rPr>
        <w:t xml:space="preserve">, </w:t>
      </w:r>
      <w:r w:rsidR="00351DFD" w:rsidRPr="00351DFD">
        <w:rPr>
          <w:highlight w:val="yellow"/>
        </w:rPr>
        <w:t>eller hvis</w:t>
      </w:r>
      <w:r w:rsidR="00BB4B32" w:rsidRPr="00351DFD">
        <w:rPr>
          <w:highlight w:val="yellow"/>
        </w:rPr>
        <w:t xml:space="preserve"> </w:t>
      </w:r>
      <w:r w:rsidR="00351DFD" w:rsidRPr="00351DFD">
        <w:rPr>
          <w:highlight w:val="yellow"/>
        </w:rPr>
        <w:t>to</w:t>
      </w:r>
      <w:r w:rsidR="00BB4B32" w:rsidRPr="00351DFD">
        <w:rPr>
          <w:highlight w:val="yellow"/>
        </w:rPr>
        <w:t xml:space="preserve"> bestyrelsesmedlemmer </w:t>
      </w:r>
      <w:r w:rsidR="00351DFD">
        <w:rPr>
          <w:highlight w:val="yellow"/>
        </w:rPr>
        <w:t>anmoder om</w:t>
      </w:r>
      <w:r w:rsidR="00BB4B32" w:rsidRPr="00351DFD">
        <w:rPr>
          <w:highlight w:val="yellow"/>
        </w:rPr>
        <w:t xml:space="preserve"> det.</w:t>
      </w:r>
      <w:r w:rsidR="00BB4B32">
        <w:t xml:space="preserve"> Bestyrelsen er beslutningsdygtig, når formanden eller næstformanden og yderligere mindst </w:t>
      </w:r>
      <w:r w:rsidR="00351DFD">
        <w:t>to</w:t>
      </w:r>
      <w:r w:rsidR="00BB4B32">
        <w:t xml:space="preserve"> medlemmer er til stede. Beslutning træffes af de </w:t>
      </w:r>
      <w:r w:rsidR="00351DFD">
        <w:t>fremmødte</w:t>
      </w:r>
      <w:r w:rsidR="00BB4B32">
        <w:t xml:space="preserve"> bestyrelsesmedlemmer ved simpelt stemmeflertal. Står stemmerne lige, gør formandens</w:t>
      </w:r>
      <w:r w:rsidR="00351DFD">
        <w:t>,</w:t>
      </w:r>
      <w:r w:rsidR="00BB4B32">
        <w:t xml:space="preserve"> eller i hans fravær næstformandens</w:t>
      </w:r>
      <w:r w:rsidR="00351DFD">
        <w:t>,</w:t>
      </w:r>
      <w:r w:rsidR="00BB4B32">
        <w:t xml:space="preserve"> stemme udslaget. Et bestyrelsesmedlem må ikke deltage </w:t>
      </w:r>
      <w:r w:rsidR="00BB4B32" w:rsidRPr="00351DFD">
        <w:rPr>
          <w:highlight w:val="yellow"/>
        </w:rPr>
        <w:t xml:space="preserve">i </w:t>
      </w:r>
      <w:r w:rsidR="00351DFD" w:rsidRPr="00351DFD">
        <w:rPr>
          <w:highlight w:val="yellow"/>
        </w:rPr>
        <w:t>be</w:t>
      </w:r>
      <w:r w:rsidR="00BB4B32" w:rsidRPr="00351DFD">
        <w:rPr>
          <w:highlight w:val="yellow"/>
        </w:rPr>
        <w:t>handling</w:t>
      </w:r>
      <w:r w:rsidR="00351DFD" w:rsidRPr="00351DFD">
        <w:rPr>
          <w:highlight w:val="yellow"/>
        </w:rPr>
        <w:t xml:space="preserve"> af</w:t>
      </w:r>
      <w:r w:rsidR="00BB4B32">
        <w:t xml:space="preserve"> eller afstemning om en sag, i hvilken </w:t>
      </w:r>
      <w:r w:rsidR="00351DFD" w:rsidRPr="00584762">
        <w:rPr>
          <w:highlight w:val="yellow"/>
        </w:rPr>
        <w:t>medlemmet</w:t>
      </w:r>
      <w:r w:rsidR="00BB4B32" w:rsidRPr="00584762">
        <w:rPr>
          <w:highlight w:val="yellow"/>
        </w:rPr>
        <w:t xml:space="preserve"> selv, </w:t>
      </w:r>
      <w:r w:rsidR="00351DFD" w:rsidRPr="00584762">
        <w:rPr>
          <w:highlight w:val="yellow"/>
        </w:rPr>
        <w:t>medlemmets</w:t>
      </w:r>
      <w:r w:rsidR="00BB4B32" w:rsidRPr="00584762">
        <w:rPr>
          <w:highlight w:val="yellow"/>
        </w:rPr>
        <w:t xml:space="preserve"> ægtefælle</w:t>
      </w:r>
      <w:r w:rsidR="00584762" w:rsidRPr="00584762">
        <w:rPr>
          <w:highlight w:val="yellow"/>
        </w:rPr>
        <w:t xml:space="preserve"> eller sambo</w:t>
      </w:r>
      <w:r w:rsidR="00BB4B32" w:rsidRPr="00584762">
        <w:rPr>
          <w:highlight w:val="yellow"/>
        </w:rPr>
        <w:t xml:space="preserve"> eller et</w:t>
      </w:r>
      <w:r w:rsidR="00B90D83">
        <w:rPr>
          <w:highlight w:val="yellow"/>
        </w:rPr>
        <w:t xml:space="preserve"> eller flere</w:t>
      </w:r>
      <w:r w:rsidR="00BB4B32" w:rsidRPr="00584762">
        <w:rPr>
          <w:highlight w:val="yellow"/>
        </w:rPr>
        <w:t xml:space="preserve"> af </w:t>
      </w:r>
      <w:r w:rsidR="00584762" w:rsidRPr="00584762">
        <w:rPr>
          <w:highlight w:val="yellow"/>
        </w:rPr>
        <w:t>medlemmets</w:t>
      </w:r>
      <w:r w:rsidR="00BB4B32">
        <w:t xml:space="preserve"> børn har en særinteresse. </w:t>
      </w:r>
    </w:p>
    <w:p w14:paraId="7673EE89" w14:textId="1E040D5B" w:rsidR="00BB4B32" w:rsidRDefault="003A4E0F" w:rsidP="00BB4B32">
      <w:r>
        <w:t xml:space="preserve">5.7. </w:t>
      </w:r>
      <w:r w:rsidR="00BB4B32">
        <w:t>Referat fra generalforsamlingen, omdeles til alle</w:t>
      </w:r>
      <w:r w:rsidR="00B90D83">
        <w:t xml:space="preserve"> </w:t>
      </w:r>
      <w:r w:rsidR="00B90D83" w:rsidRPr="00B90D83">
        <w:rPr>
          <w:highlight w:val="yellow"/>
        </w:rPr>
        <w:t>medlemmer</w:t>
      </w:r>
      <w:r w:rsidR="00BB4B32">
        <w:t xml:space="preserve">. </w:t>
      </w:r>
      <w:r w:rsidR="00584762" w:rsidRPr="00584762">
        <w:rPr>
          <w:highlight w:val="red"/>
        </w:rPr>
        <w:t xml:space="preserve">Efter omdeling har de enkelte medlemmer </w:t>
      </w:r>
      <w:r>
        <w:rPr>
          <w:highlight w:val="red"/>
        </w:rPr>
        <w:t xml:space="preserve">en frist på en måned. Omdelingsdato anføres på referatet. Er der ingen </w:t>
      </w:r>
      <w:r w:rsidR="00584762" w:rsidRPr="00584762">
        <w:rPr>
          <w:highlight w:val="red"/>
        </w:rPr>
        <w:t>indsigelser efter de</w:t>
      </w:r>
      <w:r>
        <w:rPr>
          <w:highlight w:val="red"/>
        </w:rPr>
        <w:t xml:space="preserve">nne </w:t>
      </w:r>
      <w:r>
        <w:rPr>
          <w:highlight w:val="red"/>
        </w:rPr>
        <w:lastRenderedPageBreak/>
        <w:t>måned</w:t>
      </w:r>
      <w:r w:rsidR="00584762" w:rsidRPr="00584762">
        <w:rPr>
          <w:highlight w:val="red"/>
        </w:rPr>
        <w:t>, er referatet godkendt</w:t>
      </w:r>
      <w:r>
        <w:rPr>
          <w:highlight w:val="red"/>
        </w:rPr>
        <w:t>. Eventuelle indsigelser lægges på foreningens hjemmeside</w:t>
      </w:r>
      <w:r w:rsidR="00584762" w:rsidRPr="00584762">
        <w:rPr>
          <w:highlight w:val="red"/>
        </w:rPr>
        <w:t>.</w:t>
      </w:r>
      <w:r w:rsidR="00584762">
        <w:t xml:space="preserve"> </w:t>
      </w:r>
      <w:r w:rsidR="00BB4B32">
        <w:t>Referat fra generalforsamling og bestyrelsesmøder lægges</w:t>
      </w:r>
      <w:r>
        <w:t xml:space="preserve"> ligeledes</w:t>
      </w:r>
      <w:r w:rsidR="00BB4B32">
        <w:t xml:space="preserve"> på</w:t>
      </w:r>
      <w:r w:rsidR="00584762">
        <w:t xml:space="preserve"> </w:t>
      </w:r>
      <w:r w:rsidR="00584762" w:rsidRPr="00584762">
        <w:rPr>
          <w:highlight w:val="yellow"/>
        </w:rPr>
        <w:t>foreningens</w:t>
      </w:r>
      <w:r w:rsidR="00BB4B32">
        <w:t xml:space="preserve"> hjemmesiden. </w:t>
      </w:r>
    </w:p>
    <w:p w14:paraId="5D58DCEF" w14:textId="77777777" w:rsidR="00584762" w:rsidRDefault="00584762" w:rsidP="00D93A4D"/>
    <w:p w14:paraId="6BD5A0EF" w14:textId="33A8DB13" w:rsidR="00BB4B32" w:rsidRPr="00526F4B" w:rsidRDefault="00BB4B32" w:rsidP="00D93A4D">
      <w:pPr>
        <w:rPr>
          <w:b/>
          <w:bCs/>
          <w:i/>
          <w:iCs/>
        </w:rPr>
      </w:pPr>
      <w:r w:rsidRPr="00526F4B">
        <w:rPr>
          <w:b/>
          <w:bCs/>
          <w:highlight w:val="yellow"/>
        </w:rPr>
        <w:t xml:space="preserve">§ </w:t>
      </w:r>
      <w:r w:rsidR="003A4E0F" w:rsidRPr="00526F4B">
        <w:rPr>
          <w:b/>
          <w:bCs/>
          <w:highlight w:val="yellow"/>
        </w:rPr>
        <w:t>6</w:t>
      </w:r>
      <w:r w:rsidR="00B329B4" w:rsidRPr="00526F4B">
        <w:rPr>
          <w:b/>
          <w:bCs/>
          <w:highlight w:val="yellow"/>
        </w:rPr>
        <w:t>.</w:t>
      </w:r>
      <w:r w:rsidR="00584762" w:rsidRPr="00526F4B">
        <w:rPr>
          <w:b/>
          <w:bCs/>
          <w:highlight w:val="yellow"/>
        </w:rPr>
        <w:t xml:space="preserve"> Revision, regnskab og kassebeholdning</w:t>
      </w:r>
    </w:p>
    <w:p w14:paraId="7D8BE5C9" w14:textId="1BB55E9C" w:rsidR="00BB4B32" w:rsidRDefault="003A4E0F" w:rsidP="00BB4B32">
      <w:r>
        <w:t xml:space="preserve">6.1. </w:t>
      </w:r>
      <w:r w:rsidR="00BB4B32">
        <w:t>Foreningens regnskab</w:t>
      </w:r>
      <w:r w:rsidR="00B90D83">
        <w:t xml:space="preserve"> </w:t>
      </w:r>
      <w:r w:rsidR="00B90D83" w:rsidRPr="00B90D83">
        <w:rPr>
          <w:highlight w:val="red"/>
        </w:rPr>
        <w:t>udarbejdes af kassereren</w:t>
      </w:r>
      <w:r w:rsidR="00B90D83">
        <w:t xml:space="preserve"> og</w:t>
      </w:r>
      <w:r w:rsidR="00BB4B32">
        <w:t xml:space="preserve"> revideres af </w:t>
      </w:r>
      <w:r w:rsidR="00584762" w:rsidRPr="00584762">
        <w:rPr>
          <w:highlight w:val="yellow"/>
        </w:rPr>
        <w:t>to revisorer, som vælges</w:t>
      </w:r>
      <w:r w:rsidR="00BB4B32" w:rsidRPr="00584762">
        <w:rPr>
          <w:highlight w:val="yellow"/>
        </w:rPr>
        <w:t xml:space="preserve"> af generalforsamlingen</w:t>
      </w:r>
      <w:r w:rsidR="00BB4B32">
        <w:t xml:space="preserve">. </w:t>
      </w:r>
    </w:p>
    <w:p w14:paraId="1A8DB429" w14:textId="2D3D66C2" w:rsidR="00BB4B32" w:rsidRDefault="003A4E0F" w:rsidP="00BB4B32">
      <w:r>
        <w:t xml:space="preserve">6.2. </w:t>
      </w:r>
      <w:r w:rsidR="00BB4B32">
        <w:t xml:space="preserve">Revisorerne har adgang til at efterse alle regnskabsbøger og beholdninger og kan </w:t>
      </w:r>
      <w:r w:rsidR="00584762" w:rsidRPr="00584762">
        <w:rPr>
          <w:highlight w:val="yellow"/>
        </w:rPr>
        <w:t>bede om</w:t>
      </w:r>
      <w:r w:rsidR="00BB4B32">
        <w:t xml:space="preserve"> enhver oplysning, </w:t>
      </w:r>
      <w:r w:rsidR="00BB4B32" w:rsidRPr="00584762">
        <w:rPr>
          <w:highlight w:val="yellow"/>
        </w:rPr>
        <w:t xml:space="preserve">som </w:t>
      </w:r>
      <w:r w:rsidR="00584762" w:rsidRPr="00584762">
        <w:rPr>
          <w:highlight w:val="yellow"/>
        </w:rPr>
        <w:t>de finder har</w:t>
      </w:r>
      <w:r w:rsidR="00BB4B32" w:rsidRPr="00584762">
        <w:rPr>
          <w:highlight w:val="yellow"/>
        </w:rPr>
        <w:t xml:space="preserve"> betydning for udførelsen af revision</w:t>
      </w:r>
      <w:r w:rsidR="00584762" w:rsidRPr="00584762">
        <w:rPr>
          <w:highlight w:val="yellow"/>
        </w:rPr>
        <w:t>en</w:t>
      </w:r>
      <w:r w:rsidR="00BB4B32">
        <w:t>.</w:t>
      </w:r>
    </w:p>
    <w:p w14:paraId="4738A3F2" w14:textId="58223DB6" w:rsidR="00BB4B32" w:rsidRDefault="003A4E0F" w:rsidP="00BB4B32">
      <w:r>
        <w:t xml:space="preserve">6.3. </w:t>
      </w:r>
      <w:r w:rsidR="00BB4B32">
        <w:t xml:space="preserve">Regnskabsåret er </w:t>
      </w:r>
      <w:r w:rsidR="00584762" w:rsidRPr="00584762">
        <w:rPr>
          <w:highlight w:val="yellow"/>
        </w:rPr>
        <w:t>1. maj til 30. april</w:t>
      </w:r>
      <w:r w:rsidR="00BB4B32">
        <w:t xml:space="preserve">. Det vedtagne regnskab underskrives af bestyrelsen og påtegnes af revisionen og </w:t>
      </w:r>
      <w:r w:rsidR="0034239F" w:rsidRPr="0034239F">
        <w:rPr>
          <w:highlight w:val="red"/>
        </w:rPr>
        <w:t>fremlægges af kassereren</w:t>
      </w:r>
      <w:r w:rsidR="00BB4B32">
        <w:t xml:space="preserve"> på den ordinære generalforsamling. </w:t>
      </w:r>
    </w:p>
    <w:p w14:paraId="5BF5EB58" w14:textId="6A536929" w:rsidR="00245BBE" w:rsidRDefault="003A4E0F" w:rsidP="00BB4B32">
      <w:r>
        <w:t xml:space="preserve">6.4. </w:t>
      </w:r>
      <w:r w:rsidR="00BB4B32">
        <w:t xml:space="preserve">Foreningens kassebeholdning skal indestå på konto i anerkendt bank eller sparekasse, dog således at kassereren til enhver tid har ret til at ligge inde med en mindre kontant beholdning.  </w:t>
      </w:r>
    </w:p>
    <w:p w14:paraId="1B9E006B" w14:textId="03F5454F" w:rsidR="00BB4B32" w:rsidRDefault="003A4E0F" w:rsidP="00BB4B32">
      <w:r>
        <w:t xml:space="preserve">6.5. </w:t>
      </w:r>
      <w:r w:rsidR="00BB4B32">
        <w:t xml:space="preserve">Kontingentet fastsættes årligt på generalforsamlingen. Kontingentet betales forud til d. </w:t>
      </w:r>
      <w:r w:rsidR="00A93815" w:rsidRPr="00A93815">
        <w:rPr>
          <w:highlight w:val="yellow"/>
        </w:rPr>
        <w:t>1. april</w:t>
      </w:r>
      <w:r w:rsidR="00BB4B32">
        <w:t xml:space="preserve">. Ved restance på </w:t>
      </w:r>
      <w:r w:rsidR="00A93815">
        <w:t>en</w:t>
      </w:r>
      <w:r w:rsidR="00BB4B32">
        <w:t xml:space="preserve"> måned sendes en påmindelse med mulighed for at lave en betalingsaftale. Opnås dette ikke efter </w:t>
      </w:r>
      <w:r w:rsidR="00A93815">
        <w:t>en</w:t>
      </w:r>
      <w:r w:rsidR="00BB4B32">
        <w:t xml:space="preserve"> måned</w:t>
      </w:r>
      <w:r w:rsidR="0034239F">
        <w:t>,</w:t>
      </w:r>
      <w:r w:rsidR="00BB4B32">
        <w:t xml:space="preserve"> sendes 1. rykker og efter yderlig </w:t>
      </w:r>
      <w:r w:rsidR="00A93815">
        <w:t>en</w:t>
      </w:r>
      <w:r w:rsidR="00BB4B32">
        <w:t xml:space="preserve"> måned 2. rykker</w:t>
      </w:r>
      <w:r w:rsidR="00EC77A6">
        <w:t xml:space="preserve">. </w:t>
      </w:r>
      <w:r w:rsidR="00EC77A6" w:rsidRPr="00EC77A6">
        <w:rPr>
          <w:highlight w:val="yellow"/>
        </w:rPr>
        <w:t>Hvis restancen h</w:t>
      </w:r>
      <w:r w:rsidR="00BB4B32" w:rsidRPr="00EC77A6">
        <w:rPr>
          <w:highlight w:val="yellow"/>
        </w:rPr>
        <w:t>erefter</w:t>
      </w:r>
      <w:r w:rsidR="00EC77A6" w:rsidRPr="00EC77A6">
        <w:rPr>
          <w:highlight w:val="yellow"/>
        </w:rPr>
        <w:t xml:space="preserve"> ikke er betalt</w:t>
      </w:r>
      <w:r w:rsidR="00EC77A6">
        <w:t>,</w:t>
      </w:r>
      <w:r w:rsidR="00BB4B32">
        <w:t xml:space="preserve"> sendes fordringen til inkasso. </w:t>
      </w:r>
    </w:p>
    <w:p w14:paraId="1782D24E" w14:textId="0FE01DA1" w:rsidR="00BB4B32" w:rsidRDefault="003A4E0F" w:rsidP="00BB4B32">
      <w:r>
        <w:t xml:space="preserve">6.6. </w:t>
      </w:r>
      <w:r w:rsidR="00BB4B32">
        <w:t xml:space="preserve">Foreningens formue skal anbringes på bankkonto med dobbeltprokura. </w:t>
      </w:r>
    </w:p>
    <w:p w14:paraId="10CAAE1D" w14:textId="351554C9" w:rsidR="00BB4B32" w:rsidRDefault="003A4E0F" w:rsidP="00BB4B32">
      <w:r>
        <w:t xml:space="preserve">6.7. </w:t>
      </w:r>
      <w:r w:rsidR="00BB4B32">
        <w:t>Til varetagelse af den daglige drift kan der dog oprettes bankkonto (driftskonto), hvortil kassereren kan meddeles eneprokura. Saldoen på denne driftskonto må aldrig overstige et års kontingentindtægt. Der kan oprettes Dankort til driftskontoen</w:t>
      </w:r>
    </w:p>
    <w:p w14:paraId="4B817B45" w14:textId="77777777" w:rsidR="00EC77A6" w:rsidRDefault="00EC77A6" w:rsidP="00BB2B27"/>
    <w:p w14:paraId="6A805079" w14:textId="20937C98" w:rsidR="00D93A4D" w:rsidRPr="00526F4B" w:rsidRDefault="00D93A4D" w:rsidP="00BB2B27">
      <w:pPr>
        <w:rPr>
          <w:b/>
          <w:bCs/>
        </w:rPr>
      </w:pPr>
      <w:r w:rsidRPr="00526F4B">
        <w:rPr>
          <w:b/>
          <w:bCs/>
          <w:highlight w:val="yellow"/>
        </w:rPr>
        <w:t xml:space="preserve">§ </w:t>
      </w:r>
      <w:r w:rsidR="00526F4B" w:rsidRPr="00526F4B">
        <w:rPr>
          <w:b/>
          <w:bCs/>
          <w:highlight w:val="yellow"/>
        </w:rPr>
        <w:t>7</w:t>
      </w:r>
      <w:r w:rsidR="00B329B4" w:rsidRPr="00526F4B">
        <w:rPr>
          <w:b/>
          <w:bCs/>
          <w:highlight w:val="yellow"/>
        </w:rPr>
        <w:t>.</w:t>
      </w:r>
      <w:r w:rsidR="00EC77A6" w:rsidRPr="00526F4B">
        <w:rPr>
          <w:b/>
          <w:bCs/>
          <w:highlight w:val="yellow"/>
        </w:rPr>
        <w:t xml:space="preserve"> Generelle bestemmelser for boliger, grunde og fællesarealer</w:t>
      </w:r>
    </w:p>
    <w:p w14:paraId="5A92CEB9" w14:textId="75C3D355" w:rsidR="00740BA2" w:rsidRDefault="00526F4B" w:rsidP="00BB2B27">
      <w:r>
        <w:t xml:space="preserve">7.1. </w:t>
      </w:r>
      <w:r w:rsidR="00A7320C">
        <w:t>Ejendommene skal benyttes til beboelse</w:t>
      </w:r>
      <w:r w:rsidR="00740BA2">
        <w:t xml:space="preserve">. </w:t>
      </w:r>
      <w:r w:rsidR="00740BA2" w:rsidRPr="00740BA2">
        <w:rPr>
          <w:highlight w:val="yellow"/>
        </w:rPr>
        <w:t>Undtagelsesvis kan der efter ansøgning og efter bestyrelsens anbefaling og kommunens godkendelse gives tilladelse til at drive erhverv fra boligerne. Tilladelse vil i givet fald kun blive givet til erhverv, som kan drives fra mindre, private hjem.</w:t>
      </w:r>
    </w:p>
    <w:p w14:paraId="5CEB262E" w14:textId="77777777" w:rsidR="009A6B37" w:rsidRDefault="00526F4B" w:rsidP="00BB2B27">
      <w:pPr>
        <w:rPr>
          <w:highlight w:val="yellow"/>
        </w:rPr>
      </w:pPr>
      <w:r>
        <w:t xml:space="preserve">7.2. </w:t>
      </w:r>
      <w:r w:rsidR="00A7320C">
        <w:t xml:space="preserve">Bebyggelsens karakter må ikke ændres. </w:t>
      </w:r>
      <w:r w:rsidR="000853FD" w:rsidRPr="000853FD">
        <w:rPr>
          <w:highlight w:val="yellow"/>
        </w:rPr>
        <w:t>Der må ikke opføres t</w:t>
      </w:r>
      <w:r w:rsidR="00A7320C" w:rsidRPr="000853FD">
        <w:rPr>
          <w:highlight w:val="yellow"/>
        </w:rPr>
        <w:t>ilbygninger og</w:t>
      </w:r>
      <w:r w:rsidR="000853FD" w:rsidRPr="000853FD">
        <w:rPr>
          <w:highlight w:val="yellow"/>
        </w:rPr>
        <w:t xml:space="preserve"> ske</w:t>
      </w:r>
      <w:r w:rsidR="00A7320C" w:rsidRPr="000853FD">
        <w:rPr>
          <w:highlight w:val="yellow"/>
        </w:rPr>
        <w:t xml:space="preserve"> ombygninger, der væsentligt vil ændre husenes udseende</w:t>
      </w:r>
      <w:r w:rsidR="000853FD" w:rsidRPr="000853FD">
        <w:rPr>
          <w:highlight w:val="yellow"/>
        </w:rPr>
        <w:t>. Kun hvis sådanne ændringer</w:t>
      </w:r>
      <w:r w:rsidR="00A7320C" w:rsidRPr="000853FD">
        <w:rPr>
          <w:highlight w:val="yellow"/>
        </w:rPr>
        <w:t xml:space="preserve"> kan ske efter generalforsamlingens beslutning, </w:t>
      </w:r>
      <w:r w:rsidR="000853FD" w:rsidRPr="000853FD">
        <w:rPr>
          <w:highlight w:val="yellow"/>
        </w:rPr>
        <w:t xml:space="preserve">kan </w:t>
      </w:r>
      <w:r w:rsidR="00A7320C" w:rsidRPr="000853FD">
        <w:rPr>
          <w:highlight w:val="yellow"/>
        </w:rPr>
        <w:t>løses ensartet og uden skæmmende virkning</w:t>
      </w:r>
      <w:r w:rsidR="000853FD">
        <w:rPr>
          <w:highlight w:val="yellow"/>
        </w:rPr>
        <w:t>,</w:t>
      </w:r>
      <w:r w:rsidR="00A7320C" w:rsidRPr="000853FD">
        <w:rPr>
          <w:highlight w:val="yellow"/>
        </w:rPr>
        <w:t xml:space="preserve"> </w:t>
      </w:r>
      <w:r w:rsidR="000853FD" w:rsidRPr="000853FD">
        <w:rPr>
          <w:highlight w:val="yellow"/>
        </w:rPr>
        <w:t>og</w:t>
      </w:r>
      <w:r w:rsidR="00A7320C" w:rsidRPr="000853FD">
        <w:rPr>
          <w:highlight w:val="yellow"/>
        </w:rPr>
        <w:t xml:space="preserve"> kan godkendes af kommunen</w:t>
      </w:r>
      <w:r w:rsidR="000853FD" w:rsidRPr="000853FD">
        <w:rPr>
          <w:highlight w:val="yellow"/>
        </w:rPr>
        <w:t>, kan de sættes i værk</w:t>
      </w:r>
      <w:r>
        <w:rPr>
          <w:highlight w:val="yellow"/>
        </w:rPr>
        <w:t xml:space="preserve">. </w:t>
      </w:r>
    </w:p>
    <w:p w14:paraId="6A014E0E" w14:textId="1E632766" w:rsidR="00245BBE" w:rsidRDefault="00526F4B" w:rsidP="00BB2B27">
      <w:r w:rsidRPr="00526F4B">
        <w:rPr>
          <w:highlight w:val="red"/>
        </w:rPr>
        <w:t>Ved udskiftning af vinduer skal det tilstræbes, at de nye vinduer har samme udtryk som ses på tegningerne af det originale byggeri. Vinduer og sternbrædder skal være hvide. Tagplader skal være af typen B5. Husenes farver skal være fra det godkendte farvekort, som ligger på foreningens hjemmeside</w:t>
      </w:r>
      <w:r w:rsidR="00A7320C" w:rsidRPr="00526F4B">
        <w:rPr>
          <w:highlight w:val="red"/>
        </w:rPr>
        <w:t>.</w:t>
      </w:r>
      <w:r w:rsidR="00A7320C">
        <w:t xml:space="preserve"> </w:t>
      </w:r>
    </w:p>
    <w:p w14:paraId="0B315AA7" w14:textId="7F713E4B" w:rsidR="000853FD" w:rsidRDefault="00526F4B" w:rsidP="00BB2B27">
      <w:r>
        <w:t xml:space="preserve">7.3. </w:t>
      </w:r>
      <w:r w:rsidR="000853FD">
        <w:t xml:space="preserve">Husene skal </w:t>
      </w:r>
      <w:r w:rsidR="000853FD" w:rsidRPr="000853FD">
        <w:rPr>
          <w:highlight w:val="yellow"/>
        </w:rPr>
        <w:t>altid fremstå i vedligeholdt stand</w:t>
      </w:r>
      <w:r w:rsidR="000853FD">
        <w:t>.</w:t>
      </w:r>
    </w:p>
    <w:p w14:paraId="6BD2C437" w14:textId="69435034" w:rsidR="00BB2B27" w:rsidRDefault="00526F4B" w:rsidP="00BB2B27">
      <w:r>
        <w:t xml:space="preserve">7.4. </w:t>
      </w:r>
      <w:r w:rsidR="00A7320C">
        <w:t xml:space="preserve">Bestyrelsen kan pålægge et medlem at foretage vedligeholdelse inden for en vis frist og, </w:t>
      </w:r>
      <w:r w:rsidR="000853FD" w:rsidRPr="000853FD">
        <w:rPr>
          <w:highlight w:val="yellow"/>
        </w:rPr>
        <w:t>hvis</w:t>
      </w:r>
      <w:r w:rsidR="00A7320C">
        <w:t xml:space="preserve"> medlemmet ikke selv gennemfører vedligeholdelse, lade denne udføre på medlemmets bekostning</w:t>
      </w:r>
      <w:r w:rsidR="000853FD">
        <w:t>,</w:t>
      </w:r>
      <w:r w:rsidR="00A7320C">
        <w:t xml:space="preserve"> </w:t>
      </w:r>
      <w:r w:rsidR="00A7320C" w:rsidRPr="00645B47">
        <w:rPr>
          <w:highlight w:val="yellow"/>
        </w:rPr>
        <w:t xml:space="preserve">medmindre medlemmet </w:t>
      </w:r>
      <w:r w:rsidR="00645B47" w:rsidRPr="00645B47">
        <w:rPr>
          <w:highlight w:val="yellow"/>
        </w:rPr>
        <w:t xml:space="preserve">kan give </w:t>
      </w:r>
      <w:r w:rsidR="00A7320C" w:rsidRPr="00645B47">
        <w:rPr>
          <w:highlight w:val="yellow"/>
        </w:rPr>
        <w:t>bestyrelsen</w:t>
      </w:r>
      <w:r w:rsidR="00645B47" w:rsidRPr="00645B47">
        <w:rPr>
          <w:highlight w:val="yellow"/>
        </w:rPr>
        <w:t xml:space="preserve"> grund</w:t>
      </w:r>
      <w:r w:rsidR="00A7320C" w:rsidRPr="00645B47">
        <w:rPr>
          <w:highlight w:val="yellow"/>
        </w:rPr>
        <w:t xml:space="preserve"> til</w:t>
      </w:r>
      <w:r w:rsidR="00645B47" w:rsidRPr="00645B47">
        <w:rPr>
          <w:highlight w:val="yellow"/>
        </w:rPr>
        <w:t xml:space="preserve"> at vælge en</w:t>
      </w:r>
      <w:r w:rsidR="00A7320C" w:rsidRPr="00645B47">
        <w:rPr>
          <w:highlight w:val="yellow"/>
        </w:rPr>
        <w:t xml:space="preserve"> anden fremgangsmåde.</w:t>
      </w:r>
      <w:r w:rsidR="00A7320C">
        <w:t xml:space="preserve"> </w:t>
      </w:r>
    </w:p>
    <w:p w14:paraId="46C6EB85" w14:textId="1360CF00" w:rsidR="00245BBE" w:rsidRDefault="00526F4B" w:rsidP="00BB2B27">
      <w:r>
        <w:t xml:space="preserve">7.5. </w:t>
      </w:r>
      <w:r w:rsidR="00245BBE">
        <w:t xml:space="preserve">Der må ikke opsættes paraboler på </w:t>
      </w:r>
      <w:r w:rsidR="00245BBE" w:rsidRPr="00245BBE">
        <w:rPr>
          <w:highlight w:val="red"/>
        </w:rPr>
        <w:t>tage og skorstene</w:t>
      </w:r>
      <w:r w:rsidR="00245BBE">
        <w:t xml:space="preserve">. </w:t>
      </w:r>
      <w:r w:rsidR="00596C7D" w:rsidRPr="008D5820">
        <w:rPr>
          <w:highlight w:val="green"/>
        </w:rPr>
        <w:t>[Hvad med antenner]</w:t>
      </w:r>
    </w:p>
    <w:p w14:paraId="4D06F29C" w14:textId="0EFC6C32" w:rsidR="000853FD" w:rsidRDefault="00596C7D" w:rsidP="000853FD">
      <w:r>
        <w:lastRenderedPageBreak/>
        <w:t xml:space="preserve">7.6. </w:t>
      </w:r>
      <w:r w:rsidR="000853FD" w:rsidRPr="00596C7D">
        <w:rPr>
          <w:highlight w:val="yellow"/>
        </w:rPr>
        <w:t xml:space="preserve">Opførelse af </w:t>
      </w:r>
      <w:r w:rsidRPr="00596C7D">
        <w:rPr>
          <w:highlight w:val="yellow"/>
        </w:rPr>
        <w:t>småhuse, drivhuse og afskærmninger må</w:t>
      </w:r>
      <w:r w:rsidR="000853FD" w:rsidRPr="00596C7D">
        <w:rPr>
          <w:highlight w:val="yellow"/>
        </w:rPr>
        <w:t xml:space="preserve"> kun ske efter bestyrelsens og</w:t>
      </w:r>
      <w:r w:rsidRPr="00596C7D">
        <w:rPr>
          <w:highlight w:val="yellow"/>
        </w:rPr>
        <w:t xml:space="preserve"> eventuelt</w:t>
      </w:r>
      <w:r w:rsidR="000853FD" w:rsidRPr="00596C7D">
        <w:rPr>
          <w:highlight w:val="yellow"/>
        </w:rPr>
        <w:t xml:space="preserve"> kommunens godkendelse.</w:t>
      </w:r>
      <w:r w:rsidR="000853FD">
        <w:t xml:space="preserve"> </w:t>
      </w:r>
    </w:p>
    <w:p w14:paraId="1EEE3F23" w14:textId="35DA7E30" w:rsidR="00645B47" w:rsidRDefault="00596C7D" w:rsidP="00645B47">
      <w:r>
        <w:t xml:space="preserve">7.7. </w:t>
      </w:r>
      <w:r w:rsidR="00A7320C">
        <w:t xml:space="preserve">Haven, herunder hegn, skal altid fremtræde i velpasset stand. Vedligeholder et medlem ikke sin have, kan bestyrelsen, efter at have advaret medlemmet, lade arbejdet udføre på medlemmets regning, </w:t>
      </w:r>
      <w:r w:rsidR="00645B47" w:rsidRPr="00645B47">
        <w:rPr>
          <w:highlight w:val="yellow"/>
        </w:rPr>
        <w:t>medmindre medlemmet kan give bestyrelsen grund til at vælge en anden fremgangsmåde.</w:t>
      </w:r>
      <w:r w:rsidR="00645B47">
        <w:t xml:space="preserve"> </w:t>
      </w:r>
    </w:p>
    <w:p w14:paraId="187A0376" w14:textId="12935D73" w:rsidR="00BB2B27" w:rsidRDefault="00596C7D" w:rsidP="00BB2B27">
      <w:r>
        <w:t xml:space="preserve">7.8. </w:t>
      </w:r>
      <w:r w:rsidR="00A7320C">
        <w:t xml:space="preserve">Alle hegn </w:t>
      </w:r>
      <w:r w:rsidR="00A7320C" w:rsidRPr="00645B47">
        <w:rPr>
          <w:highlight w:val="yellow"/>
        </w:rPr>
        <w:t>skal være</w:t>
      </w:r>
      <w:r w:rsidR="00A7320C">
        <w:t xml:space="preserve"> levende hegn</w:t>
      </w:r>
      <w:r w:rsidR="00245BBE">
        <w:t xml:space="preserve"> </w:t>
      </w:r>
      <w:r w:rsidR="00245BBE" w:rsidRPr="00245BBE">
        <w:rPr>
          <w:highlight w:val="red"/>
        </w:rPr>
        <w:t>(</w:t>
      </w:r>
      <w:r>
        <w:rPr>
          <w:highlight w:val="red"/>
        </w:rPr>
        <w:t>avnbøg</w:t>
      </w:r>
      <w:r w:rsidR="00245BBE" w:rsidRPr="00245BBE">
        <w:rPr>
          <w:highlight w:val="red"/>
        </w:rPr>
        <w:t>)</w:t>
      </w:r>
      <w:r w:rsidR="00A7320C">
        <w:t xml:space="preserve"> og må ikke erstattes </w:t>
      </w:r>
      <w:r w:rsidR="00645B47" w:rsidRPr="00645B47">
        <w:rPr>
          <w:highlight w:val="yellow"/>
        </w:rPr>
        <w:t>af</w:t>
      </w:r>
      <w:r w:rsidR="00A7320C">
        <w:t xml:space="preserve"> plankeværker, raftehegn, stakit af træ, jern eller lignende, medmindre </w:t>
      </w:r>
      <w:r w:rsidR="00A7320C" w:rsidRPr="00645B47">
        <w:rPr>
          <w:highlight w:val="yellow"/>
        </w:rPr>
        <w:t>naboen</w:t>
      </w:r>
      <w:r w:rsidR="00645B47" w:rsidRPr="00645B47">
        <w:rPr>
          <w:highlight w:val="yellow"/>
        </w:rPr>
        <w:t xml:space="preserve"> giver</w:t>
      </w:r>
      <w:r w:rsidR="00A7320C">
        <w:t xml:space="preserve"> samtykke, og kommunen kan godkende det. Ingen </w:t>
      </w:r>
      <w:r w:rsidR="00645B47" w:rsidRPr="00645B47">
        <w:rPr>
          <w:highlight w:val="yellow"/>
        </w:rPr>
        <w:t>kan</w:t>
      </w:r>
      <w:r w:rsidR="00A7320C">
        <w:t xml:space="preserve"> forlange hækken lavere end 1,50 m og højere end 1,80 m. Nabohække kan have andre højder, hvis naboerne er enige </w:t>
      </w:r>
      <w:r w:rsidR="00645B47" w:rsidRPr="00645B47">
        <w:rPr>
          <w:highlight w:val="yellow"/>
        </w:rPr>
        <w:t>om det</w:t>
      </w:r>
      <w:r w:rsidR="00A7320C">
        <w:t>. Hække der støder op til fællesarealet vedligeholdes på begge sider</w:t>
      </w:r>
      <w:r w:rsidR="00645B47">
        <w:t xml:space="preserve"> </w:t>
      </w:r>
      <w:r w:rsidR="00645B47" w:rsidRPr="00645B47">
        <w:rPr>
          <w:highlight w:val="yellow"/>
        </w:rPr>
        <w:t>af det medlem, som ejer haven, der støder op til fællesarealet</w:t>
      </w:r>
      <w:r w:rsidR="00A7320C" w:rsidRPr="00645B47">
        <w:rPr>
          <w:highlight w:val="yellow"/>
        </w:rPr>
        <w:t>.</w:t>
      </w:r>
      <w:r w:rsidR="00A7320C">
        <w:t xml:space="preserve"> </w:t>
      </w:r>
    </w:p>
    <w:p w14:paraId="71D12A58" w14:textId="1060E2C4" w:rsidR="00645B47" w:rsidRDefault="00596C7D" w:rsidP="00BB2B27">
      <w:r>
        <w:t xml:space="preserve">7.9. </w:t>
      </w:r>
      <w:r w:rsidR="00A7320C">
        <w:t>Træer eller buske, som ved deres højde</w:t>
      </w:r>
      <w:r w:rsidR="0034239F">
        <w:t xml:space="preserve">, </w:t>
      </w:r>
      <w:r w:rsidR="0034239F" w:rsidRPr="0034239F">
        <w:rPr>
          <w:highlight w:val="yellow"/>
        </w:rPr>
        <w:t>vækst</w:t>
      </w:r>
      <w:r w:rsidR="00A7320C" w:rsidRPr="0034239F">
        <w:rPr>
          <w:highlight w:val="yellow"/>
        </w:rPr>
        <w:t xml:space="preserve"> eller</w:t>
      </w:r>
      <w:r w:rsidR="00A7320C">
        <w:t xml:space="preserve"> </w:t>
      </w:r>
      <w:r w:rsidR="00645B47" w:rsidRPr="00645B47">
        <w:rPr>
          <w:highlight w:val="yellow"/>
        </w:rPr>
        <w:t>volumen</w:t>
      </w:r>
      <w:r w:rsidR="00A7320C">
        <w:t xml:space="preserve"> vil kunne genere de tilstødende haver, må ikke plantes uden skriftlig tilladelse fra pågældende </w:t>
      </w:r>
      <w:r w:rsidR="00A7320C" w:rsidRPr="00645B47">
        <w:rPr>
          <w:highlight w:val="yellow"/>
        </w:rPr>
        <w:t>nabo</w:t>
      </w:r>
      <w:r w:rsidR="00645B47" w:rsidRPr="00645B47">
        <w:rPr>
          <w:highlight w:val="yellow"/>
        </w:rPr>
        <w:t>(er)</w:t>
      </w:r>
      <w:r w:rsidR="00A7320C">
        <w:t xml:space="preserve">. </w:t>
      </w:r>
    </w:p>
    <w:p w14:paraId="76576F47" w14:textId="024CE0B4" w:rsidR="00645B47" w:rsidRDefault="00596C7D" w:rsidP="00BB2B27">
      <w:r>
        <w:rPr>
          <w:highlight w:val="yellow"/>
        </w:rPr>
        <w:t xml:space="preserve">7.10. </w:t>
      </w:r>
      <w:r w:rsidR="0034239F" w:rsidRPr="0034239F">
        <w:rPr>
          <w:highlight w:val="yellow"/>
        </w:rPr>
        <w:t>I</w:t>
      </w:r>
      <w:r w:rsidR="00A7320C" w:rsidRPr="0034239F">
        <w:rPr>
          <w:highlight w:val="yellow"/>
        </w:rPr>
        <w:t xml:space="preserve"> haverne </w:t>
      </w:r>
      <w:r w:rsidR="0034239F" w:rsidRPr="0034239F">
        <w:rPr>
          <w:highlight w:val="yellow"/>
        </w:rPr>
        <w:t>må der ikke</w:t>
      </w:r>
      <w:r w:rsidR="0034239F">
        <w:t xml:space="preserve"> </w:t>
      </w:r>
      <w:r w:rsidR="00A7320C">
        <w:t>etableres udsig</w:t>
      </w:r>
      <w:r w:rsidR="006A2B40">
        <w:t>t</w:t>
      </w:r>
      <w:r w:rsidR="00A7320C">
        <w:t xml:space="preserve">shøje, hævede terrasser eller lignende. </w:t>
      </w:r>
    </w:p>
    <w:p w14:paraId="1BE387CE" w14:textId="00EFEBFA" w:rsidR="00BB2B27" w:rsidRDefault="00596C7D" w:rsidP="00BB2B27">
      <w:r>
        <w:t xml:space="preserve">7.11. </w:t>
      </w:r>
      <w:r w:rsidR="00645B47">
        <w:t>Der må ikke ske s</w:t>
      </w:r>
      <w:r w:rsidR="00A7320C">
        <w:t xml:space="preserve">kæmmende eller på anden måde generende udendørs ophobning, oplagring eller lignende. </w:t>
      </w:r>
    </w:p>
    <w:p w14:paraId="02DDBDAF" w14:textId="587C7100" w:rsidR="00BB2B27" w:rsidRDefault="00596C7D" w:rsidP="00BB2B27">
      <w:r>
        <w:t xml:space="preserve">7.12. </w:t>
      </w:r>
      <w:r w:rsidR="00A7320C">
        <w:t xml:space="preserve">Husdyr skal holdes på sådan en måde, at de ikke er til gene for naboer. </w:t>
      </w:r>
    </w:p>
    <w:p w14:paraId="0FC29FDE" w14:textId="21257CAC" w:rsidR="00BB2B27" w:rsidRDefault="00596C7D" w:rsidP="00BB2B27">
      <w:r>
        <w:rPr>
          <w:highlight w:val="yellow"/>
        </w:rPr>
        <w:t xml:space="preserve">7.13. </w:t>
      </w:r>
      <w:r w:rsidR="00A7320C" w:rsidRPr="00B17F3B">
        <w:rPr>
          <w:highlight w:val="yellow"/>
        </w:rPr>
        <w:t>Fællesarealet</w:t>
      </w:r>
      <w:r w:rsidR="00B17F3B" w:rsidRPr="00B17F3B">
        <w:rPr>
          <w:highlight w:val="yellow"/>
        </w:rPr>
        <w:t xml:space="preserve">, herunder fælleshus, tørreplads, legeplads, private veje osv. </w:t>
      </w:r>
      <w:r w:rsidR="00A7320C" w:rsidRPr="00B17F3B">
        <w:rPr>
          <w:highlight w:val="yellow"/>
        </w:rPr>
        <w:t xml:space="preserve">passes efter bestyrelsens direktion. </w:t>
      </w:r>
      <w:r w:rsidR="00B17F3B" w:rsidRPr="00B17F3B">
        <w:rPr>
          <w:highlight w:val="yellow"/>
        </w:rPr>
        <w:t>Alle indretninger og arealer</w:t>
      </w:r>
      <w:r w:rsidR="00B17F3B">
        <w:rPr>
          <w:highlight w:val="yellow"/>
        </w:rPr>
        <w:t xml:space="preserve"> i det fælles område</w:t>
      </w:r>
      <w:r w:rsidR="00B17F3B" w:rsidRPr="00B17F3B">
        <w:rPr>
          <w:highlight w:val="yellow"/>
        </w:rPr>
        <w:t xml:space="preserve"> skal altid være i funktionsdygtig, anvendelig og velpasset stand.</w:t>
      </w:r>
    </w:p>
    <w:p w14:paraId="471BC27D" w14:textId="0FE6C64F" w:rsidR="00245BBE" w:rsidRDefault="00596C7D" w:rsidP="00717A52">
      <w:r>
        <w:t xml:space="preserve">7.14. </w:t>
      </w:r>
      <w:r w:rsidR="00A7320C">
        <w:t>For brug af fælleshus, dets maskiner og apparater samt foranstaltninger i forbindelse med fælleshusets drift og vedligeholdelse gælder særligt reglement, som meddeles ved opslag på stedet. Generalforsamlingen fastsætter regler for anvendelse af fælleshuset.</w:t>
      </w:r>
    </w:p>
    <w:p w14:paraId="37C9AF61" w14:textId="77777777" w:rsidR="00245BBE" w:rsidRDefault="00245BBE" w:rsidP="00717A52"/>
    <w:p w14:paraId="04E7CEFE" w14:textId="21F6F61B" w:rsidR="00717A52" w:rsidRPr="00596C7D" w:rsidRDefault="00717A52" w:rsidP="00717A52">
      <w:pPr>
        <w:rPr>
          <w:b/>
          <w:bCs/>
        </w:rPr>
      </w:pPr>
      <w:r w:rsidRPr="00596C7D">
        <w:rPr>
          <w:b/>
          <w:bCs/>
          <w:highlight w:val="yellow"/>
        </w:rPr>
        <w:t xml:space="preserve">§ </w:t>
      </w:r>
      <w:r w:rsidR="00596C7D">
        <w:rPr>
          <w:b/>
          <w:bCs/>
          <w:highlight w:val="yellow"/>
        </w:rPr>
        <w:t>8</w:t>
      </w:r>
      <w:r w:rsidR="00B329B4" w:rsidRPr="00596C7D">
        <w:rPr>
          <w:b/>
          <w:bCs/>
          <w:highlight w:val="yellow"/>
        </w:rPr>
        <w:t>.</w:t>
      </w:r>
      <w:r w:rsidR="00D45DF8" w:rsidRPr="00596C7D">
        <w:rPr>
          <w:b/>
          <w:bCs/>
          <w:highlight w:val="yellow"/>
        </w:rPr>
        <w:t xml:space="preserve"> Tilbygninger</w:t>
      </w:r>
    </w:p>
    <w:p w14:paraId="10B91638" w14:textId="151E2A21" w:rsidR="00BB2B27" w:rsidRDefault="00596C7D" w:rsidP="00A7320C">
      <w:r>
        <w:t xml:space="preserve">8.1. </w:t>
      </w:r>
      <w:r w:rsidR="00A7320C">
        <w:t xml:space="preserve">Foreningen har et sæt tegninger af den type tilbygning, som generalforsamlingen har vedtaget, </w:t>
      </w:r>
      <w:r w:rsidR="00D45DF8" w:rsidRPr="00D45DF8">
        <w:rPr>
          <w:highlight w:val="yellow"/>
        </w:rPr>
        <w:t>der</w:t>
      </w:r>
      <w:r w:rsidR="00A7320C" w:rsidRPr="00D45DF8">
        <w:rPr>
          <w:highlight w:val="yellow"/>
        </w:rPr>
        <w:t xml:space="preserve"> kan opføre</w:t>
      </w:r>
      <w:r w:rsidR="00D45DF8" w:rsidRPr="00D45DF8">
        <w:rPr>
          <w:highlight w:val="yellow"/>
        </w:rPr>
        <w:t>s</w:t>
      </w:r>
      <w:r w:rsidR="00A7320C">
        <w:t xml:space="preserve">. Tegningerne kan fås hos kassereren eller formanden. </w:t>
      </w:r>
    </w:p>
    <w:p w14:paraId="279626D4" w14:textId="4C2BFB93" w:rsidR="00BB2B27" w:rsidRDefault="00596C7D" w:rsidP="00A7320C">
      <w:r>
        <w:t xml:space="preserve">8.2. </w:t>
      </w:r>
      <w:r w:rsidR="00A7320C">
        <w:t>Den vedtagne tilbygning er på ca. 17 m2, hvilket vil være at betragte som ma</w:t>
      </w:r>
      <w:r w:rsidR="00D45DF8">
        <w:t>ksimalt</w:t>
      </w:r>
      <w:r w:rsidR="00A7320C">
        <w:t xml:space="preserve"> mål. </w:t>
      </w:r>
    </w:p>
    <w:p w14:paraId="465C6D9B" w14:textId="5F0A66A6" w:rsidR="00BB2B27" w:rsidRDefault="00596C7D" w:rsidP="00A7320C">
      <w:r>
        <w:t xml:space="preserve">8.3. </w:t>
      </w:r>
      <w:r w:rsidR="00A7320C">
        <w:t>Taget på tilbygningen skal være med rejsning som hovedbygningen (22 graders hældning) og være lagt i grå/sorte eternitplader</w:t>
      </w:r>
      <w:r w:rsidR="00D93A4D">
        <w:t xml:space="preserve"> </w:t>
      </w:r>
      <w:r w:rsidR="00D93A4D" w:rsidRPr="00B329B4">
        <w:rPr>
          <w:highlight w:val="yellow"/>
        </w:rPr>
        <w:t>som på hovedbygning</w:t>
      </w:r>
      <w:r w:rsidR="00A7320C">
        <w:t xml:space="preserve"> (B5). </w:t>
      </w:r>
    </w:p>
    <w:p w14:paraId="62E59DEF" w14:textId="6B824B7F" w:rsidR="00BB2B27" w:rsidRDefault="00596C7D" w:rsidP="00A7320C">
      <w:r>
        <w:t xml:space="preserve">8.4. </w:t>
      </w:r>
      <w:r w:rsidR="00A7320C">
        <w:t>Tilbygningen skal fremstå i samme farve det hus</w:t>
      </w:r>
      <w:r w:rsidR="00D45DF8">
        <w:t>,</w:t>
      </w:r>
      <w:r w:rsidR="00A7320C">
        <w:t xml:space="preserve"> </w:t>
      </w:r>
      <w:r>
        <w:t xml:space="preserve">som </w:t>
      </w:r>
      <w:r w:rsidR="00A7320C">
        <w:t xml:space="preserve">den tilbygges. Væggen, der opføres i skellet ind mod naboen, skal så vidt muligt males i samme farve som naboens hus. </w:t>
      </w:r>
      <w:r w:rsidR="00D45DF8" w:rsidRPr="00D45DF8">
        <w:rPr>
          <w:highlight w:val="yellow"/>
        </w:rPr>
        <w:t>Det er ejeren af tilbygningen, der står for v</w:t>
      </w:r>
      <w:r w:rsidR="00A7320C" w:rsidRPr="00D45DF8">
        <w:rPr>
          <w:highlight w:val="yellow"/>
        </w:rPr>
        <w:t>edligeholdelse af vægflade</w:t>
      </w:r>
      <w:r w:rsidR="00D45DF8" w:rsidRPr="00D45DF8">
        <w:rPr>
          <w:highlight w:val="yellow"/>
        </w:rPr>
        <w:t>n mod nabo</w:t>
      </w:r>
      <w:r w:rsidR="00A7320C" w:rsidRPr="00D45DF8">
        <w:rPr>
          <w:highlight w:val="yellow"/>
        </w:rPr>
        <w:t>.</w:t>
      </w:r>
      <w:r w:rsidR="00A7320C">
        <w:t xml:space="preserve"> </w:t>
      </w:r>
    </w:p>
    <w:p w14:paraId="1DE8D6BB" w14:textId="13F18F7A" w:rsidR="00BB2B27" w:rsidRDefault="00596C7D" w:rsidP="00A7320C">
      <w:r>
        <w:t xml:space="preserve">8.5. </w:t>
      </w:r>
      <w:r w:rsidR="00A7320C">
        <w:t>Hvis tilbygningens ydervægge mures</w:t>
      </w:r>
      <w:r w:rsidR="00D45DF8">
        <w:t xml:space="preserve"> op,</w:t>
      </w:r>
      <w:r w:rsidR="00A7320C">
        <w:t xml:space="preserve"> skal væggene pudses. </w:t>
      </w:r>
    </w:p>
    <w:p w14:paraId="088295E9" w14:textId="2CFE34C1" w:rsidR="00BB2B27" w:rsidRDefault="00596C7D" w:rsidP="00A7320C">
      <w:r>
        <w:t xml:space="preserve">8.6. </w:t>
      </w:r>
      <w:r w:rsidR="00A7320C">
        <w:t>Vinduernes placering skal ikke nødvendigvis følge tegningerne. Vinduestypen er heller ikke tvungen, men kan følge vinduestypen i det eksisterende hus</w:t>
      </w:r>
      <w:r>
        <w:t xml:space="preserve"> </w:t>
      </w:r>
      <w:r w:rsidRPr="00596C7D">
        <w:rPr>
          <w:highlight w:val="red"/>
        </w:rPr>
        <w:t>samt § 7.2</w:t>
      </w:r>
      <w:r w:rsidR="00A7320C">
        <w:t xml:space="preserve">. </w:t>
      </w:r>
    </w:p>
    <w:p w14:paraId="14BDB42F" w14:textId="63FA0B4B" w:rsidR="00A7320C" w:rsidRDefault="00596C7D" w:rsidP="00A7320C">
      <w:r>
        <w:t xml:space="preserve">8.7. </w:t>
      </w:r>
      <w:r w:rsidR="00A7320C">
        <w:t xml:space="preserve">Ønskes der andre afvigelser fra tegningerne, skal </w:t>
      </w:r>
      <w:r w:rsidR="00A7320C" w:rsidRPr="00245BBE">
        <w:rPr>
          <w:highlight w:val="yellow"/>
        </w:rPr>
        <w:t>d</w:t>
      </w:r>
      <w:r w:rsidR="00245BBE" w:rsidRPr="00245BBE">
        <w:rPr>
          <w:highlight w:val="yellow"/>
        </w:rPr>
        <w:t>isse forelægges</w:t>
      </w:r>
      <w:r w:rsidR="00A7320C" w:rsidRPr="00245BBE">
        <w:rPr>
          <w:highlight w:val="yellow"/>
        </w:rPr>
        <w:t xml:space="preserve"> generalforsamlingen</w:t>
      </w:r>
      <w:r w:rsidR="00245BBE" w:rsidRPr="00245BBE">
        <w:rPr>
          <w:highlight w:val="yellow"/>
        </w:rPr>
        <w:t xml:space="preserve"> til beslutning</w:t>
      </w:r>
      <w:r w:rsidR="00A7320C">
        <w:t>.</w:t>
      </w:r>
    </w:p>
    <w:p w14:paraId="4675F1C9" w14:textId="77777777" w:rsidR="00D45DF8" w:rsidRDefault="00D45DF8" w:rsidP="00990D16"/>
    <w:p w14:paraId="71F2BA05" w14:textId="31FF229A" w:rsidR="00990D16" w:rsidRPr="008D5820" w:rsidRDefault="00990D16" w:rsidP="00990D16">
      <w:pPr>
        <w:rPr>
          <w:b/>
          <w:bCs/>
          <w:i/>
          <w:iCs/>
          <w:highlight w:val="green"/>
        </w:rPr>
      </w:pPr>
      <w:r w:rsidRPr="008D5820">
        <w:rPr>
          <w:b/>
          <w:bCs/>
          <w:highlight w:val="green"/>
        </w:rPr>
        <w:t xml:space="preserve">§ </w:t>
      </w:r>
      <w:r w:rsidR="008D5820" w:rsidRPr="008D5820">
        <w:rPr>
          <w:b/>
          <w:bCs/>
          <w:highlight w:val="green"/>
        </w:rPr>
        <w:t>9</w:t>
      </w:r>
      <w:r w:rsidR="00B329B4" w:rsidRPr="008D5820">
        <w:rPr>
          <w:b/>
          <w:bCs/>
          <w:highlight w:val="green"/>
        </w:rPr>
        <w:t>.</w:t>
      </w:r>
      <w:r w:rsidR="00D45DF8" w:rsidRPr="008D5820">
        <w:rPr>
          <w:b/>
          <w:bCs/>
          <w:highlight w:val="green"/>
        </w:rPr>
        <w:t xml:space="preserve"> Ovenlysvinduer</w:t>
      </w:r>
      <w:r w:rsidR="008D5820">
        <w:rPr>
          <w:b/>
          <w:bCs/>
          <w:highlight w:val="green"/>
        </w:rPr>
        <w:t xml:space="preserve"> [Foreslås slettet, da ingen ovenlysvinduer i bebyggelsen synes at opfylde kriterierne]</w:t>
      </w:r>
    </w:p>
    <w:p w14:paraId="1F4CED22" w14:textId="3FBFB035" w:rsidR="00990D16" w:rsidRPr="00260F07" w:rsidRDefault="00D45DF8" w:rsidP="00990D16">
      <w:pPr>
        <w:rPr>
          <w:i/>
          <w:iCs/>
          <w:highlight w:val="green"/>
        </w:rPr>
      </w:pPr>
      <w:r w:rsidRPr="00260F07">
        <w:rPr>
          <w:i/>
          <w:iCs/>
          <w:highlight w:val="green"/>
        </w:rPr>
        <w:t>Et o</w:t>
      </w:r>
      <w:r w:rsidR="00990D16" w:rsidRPr="00260F07">
        <w:rPr>
          <w:i/>
          <w:iCs/>
          <w:highlight w:val="green"/>
        </w:rPr>
        <w:t xml:space="preserve">venlysvindue kan </w:t>
      </w:r>
      <w:r w:rsidR="00E51EA1" w:rsidRPr="00260F07">
        <w:rPr>
          <w:i/>
          <w:iCs/>
          <w:highlight w:val="green"/>
        </w:rPr>
        <w:t>placeres i oprindeligt byggeri</w:t>
      </w:r>
      <w:r w:rsidR="00990D16" w:rsidRPr="00260F07">
        <w:rPr>
          <w:i/>
          <w:iCs/>
          <w:highlight w:val="green"/>
        </w:rPr>
        <w:t xml:space="preserve"> mod vejsiden efter følgende retningslinjer:</w:t>
      </w:r>
    </w:p>
    <w:p w14:paraId="31323A26" w14:textId="10250A87" w:rsidR="00D45DF8" w:rsidRPr="00260F07" w:rsidRDefault="00D45DF8" w:rsidP="00D45DF8">
      <w:pPr>
        <w:rPr>
          <w:highlight w:val="green"/>
        </w:rPr>
      </w:pPr>
      <w:r w:rsidRPr="00260F07">
        <w:rPr>
          <w:highlight w:val="green"/>
        </w:rPr>
        <w:t>Der kan placeres 1 stk. i størrelsen 0,55 m (bredde) gange 0,78 m (længde) over badeværelset.</w:t>
      </w:r>
    </w:p>
    <w:p w14:paraId="6531E281" w14:textId="6AD07F95" w:rsidR="00990D16" w:rsidRPr="00260F07" w:rsidRDefault="00990D16" w:rsidP="00990D16">
      <w:pPr>
        <w:rPr>
          <w:highlight w:val="green"/>
        </w:rPr>
      </w:pPr>
      <w:r w:rsidRPr="00260F07">
        <w:rPr>
          <w:highlight w:val="green"/>
        </w:rPr>
        <w:t>Overkanten af vinduet placeres i en afstand af 1,2</w:t>
      </w:r>
      <w:r w:rsidR="001E2D99" w:rsidRPr="00260F07">
        <w:rPr>
          <w:highlight w:val="green"/>
        </w:rPr>
        <w:t>0</w:t>
      </w:r>
      <w:r w:rsidRPr="00260F07">
        <w:rPr>
          <w:highlight w:val="green"/>
        </w:rPr>
        <w:t xml:space="preserve"> m fra tagryggen. </w:t>
      </w:r>
    </w:p>
    <w:p w14:paraId="53248408" w14:textId="77777777" w:rsidR="00D45DF8" w:rsidRPr="00260F07" w:rsidRDefault="00D45DF8" w:rsidP="00990D16">
      <w:pPr>
        <w:rPr>
          <w:highlight w:val="green"/>
        </w:rPr>
      </w:pPr>
    </w:p>
    <w:p w14:paraId="2396E8B8" w14:textId="46D5DEA1" w:rsidR="00990D16" w:rsidRPr="00260F07" w:rsidRDefault="00990D16" w:rsidP="00990D16">
      <w:pPr>
        <w:rPr>
          <w:i/>
          <w:iCs/>
          <w:highlight w:val="green"/>
        </w:rPr>
      </w:pPr>
      <w:r w:rsidRPr="00260F07">
        <w:rPr>
          <w:i/>
          <w:iCs/>
          <w:highlight w:val="green"/>
        </w:rPr>
        <w:t>Ovenlysvindue</w:t>
      </w:r>
      <w:r w:rsidR="00D45DF8" w:rsidRPr="00260F07">
        <w:rPr>
          <w:i/>
          <w:iCs/>
          <w:highlight w:val="green"/>
        </w:rPr>
        <w:t>r</w:t>
      </w:r>
      <w:r w:rsidRPr="00260F07">
        <w:rPr>
          <w:i/>
          <w:iCs/>
          <w:highlight w:val="green"/>
        </w:rPr>
        <w:t xml:space="preserve"> kan </w:t>
      </w:r>
      <w:r w:rsidR="00E51EA1" w:rsidRPr="00260F07">
        <w:rPr>
          <w:i/>
          <w:iCs/>
          <w:highlight w:val="green"/>
        </w:rPr>
        <w:t>placeres i oprindeligt byggeri</w:t>
      </w:r>
      <w:r w:rsidRPr="00260F07">
        <w:rPr>
          <w:i/>
          <w:iCs/>
          <w:highlight w:val="green"/>
        </w:rPr>
        <w:t xml:space="preserve"> mod baghavesiden efter følgende retningslin</w:t>
      </w:r>
      <w:r w:rsidR="00E51EA1" w:rsidRPr="00260F07">
        <w:rPr>
          <w:i/>
          <w:iCs/>
          <w:highlight w:val="green"/>
        </w:rPr>
        <w:t>j</w:t>
      </w:r>
      <w:r w:rsidRPr="00260F07">
        <w:rPr>
          <w:i/>
          <w:iCs/>
          <w:highlight w:val="green"/>
        </w:rPr>
        <w:t>er:</w:t>
      </w:r>
    </w:p>
    <w:p w14:paraId="3DDFCC53" w14:textId="71DAC158" w:rsidR="00D45DF8" w:rsidRPr="00260F07" w:rsidRDefault="00D45DF8" w:rsidP="00990D16">
      <w:pPr>
        <w:rPr>
          <w:highlight w:val="green"/>
        </w:rPr>
      </w:pPr>
      <w:r w:rsidRPr="00260F07">
        <w:rPr>
          <w:highlight w:val="green"/>
        </w:rPr>
        <w:t xml:space="preserve">Der kan isættes </w:t>
      </w:r>
      <w:r w:rsidR="00111BBC" w:rsidRPr="00260F07">
        <w:rPr>
          <w:highlight w:val="green"/>
        </w:rPr>
        <w:t>højst</w:t>
      </w:r>
      <w:r w:rsidRPr="00260F07">
        <w:rPr>
          <w:highlight w:val="green"/>
        </w:rPr>
        <w:t xml:space="preserve"> </w:t>
      </w:r>
      <w:r w:rsidR="001E2D99" w:rsidRPr="00260F07">
        <w:rPr>
          <w:highlight w:val="green"/>
        </w:rPr>
        <w:t>tre</w:t>
      </w:r>
      <w:r w:rsidRPr="00260F07">
        <w:rPr>
          <w:highlight w:val="green"/>
        </w:rPr>
        <w:t xml:space="preserve"> stk. i størrelsen 0,78 m (bredde) gange 1,18 m</w:t>
      </w:r>
      <w:r w:rsidR="001E2D99" w:rsidRPr="00260F07">
        <w:rPr>
          <w:highlight w:val="green"/>
        </w:rPr>
        <w:t xml:space="preserve"> </w:t>
      </w:r>
      <w:r w:rsidRPr="00260F07">
        <w:rPr>
          <w:highlight w:val="green"/>
        </w:rPr>
        <w:t>(længde) over de oprindelige rum.</w:t>
      </w:r>
    </w:p>
    <w:p w14:paraId="6F6A9D74" w14:textId="1F2086CB" w:rsidR="00990D16" w:rsidRPr="00260F07" w:rsidRDefault="00990D16" w:rsidP="00990D16">
      <w:pPr>
        <w:rPr>
          <w:highlight w:val="green"/>
        </w:rPr>
      </w:pPr>
      <w:r w:rsidRPr="00260F07">
        <w:rPr>
          <w:highlight w:val="green"/>
        </w:rPr>
        <w:t>Overkant af vindue placeres 10 cm fra underkanten af tagrygspladen.</w:t>
      </w:r>
    </w:p>
    <w:p w14:paraId="23B82949" w14:textId="77777777" w:rsidR="008D5820" w:rsidRPr="008D5820" w:rsidRDefault="008D5820" w:rsidP="00990D16">
      <w:pPr>
        <w:rPr>
          <w:highlight w:val="red"/>
        </w:rPr>
      </w:pPr>
    </w:p>
    <w:p w14:paraId="484E632C" w14:textId="6ABCB1AA" w:rsidR="00990D16" w:rsidRDefault="00990D16" w:rsidP="00990D16">
      <w:r w:rsidRPr="00260F07">
        <w:rPr>
          <w:highlight w:val="green"/>
        </w:rPr>
        <w:t xml:space="preserve">Ovenlysvindue kan </w:t>
      </w:r>
      <w:r w:rsidR="00E51EA1" w:rsidRPr="00260F07">
        <w:rPr>
          <w:highlight w:val="green"/>
        </w:rPr>
        <w:t>placeres i</w:t>
      </w:r>
      <w:r w:rsidRPr="00260F07">
        <w:rPr>
          <w:highlight w:val="green"/>
        </w:rPr>
        <w:t xml:space="preserve"> tilbygning efter tidligere godkendt tegning for tilbygning Maltevang nr</w:t>
      </w:r>
      <w:r w:rsidR="00E51EA1" w:rsidRPr="00260F07">
        <w:rPr>
          <w:highlight w:val="green"/>
        </w:rPr>
        <w:t>.</w:t>
      </w:r>
      <w:r w:rsidRPr="00260F07">
        <w:rPr>
          <w:highlight w:val="green"/>
        </w:rPr>
        <w:t xml:space="preserve"> 3.</w:t>
      </w:r>
      <w:r w:rsidR="006116E7" w:rsidRPr="00260F07">
        <w:rPr>
          <w:highlight w:val="green"/>
        </w:rPr>
        <w:t xml:space="preserve"> </w:t>
      </w:r>
      <w:r w:rsidR="00260F07">
        <w:rPr>
          <w:highlight w:val="green"/>
        </w:rPr>
        <w:t>Skal Generalforsamlingen tage stilling til</w:t>
      </w:r>
      <w:proofErr w:type="gramStart"/>
      <w:r w:rsidR="00260F07">
        <w:rPr>
          <w:highlight w:val="green"/>
        </w:rPr>
        <w:t>.</w:t>
      </w:r>
      <w:proofErr w:type="gramEnd"/>
    </w:p>
    <w:p w14:paraId="08BB929D" w14:textId="77777777" w:rsidR="008D5820" w:rsidRPr="00216E1F" w:rsidRDefault="008D5820" w:rsidP="008D5820">
      <w:pPr>
        <w:rPr>
          <w:highlight w:val="red"/>
        </w:rPr>
      </w:pPr>
      <w:r w:rsidRPr="00216E1F">
        <w:rPr>
          <w:highlight w:val="red"/>
        </w:rPr>
        <w:t>[I stedet foreslås følgende ordlyd:]</w:t>
      </w:r>
    </w:p>
    <w:p w14:paraId="007DE447" w14:textId="7316B2EB" w:rsidR="00E51EA1" w:rsidRDefault="008D5820" w:rsidP="00717A52">
      <w:r w:rsidRPr="00216E1F">
        <w:rPr>
          <w:highlight w:val="red"/>
        </w:rPr>
        <w:t xml:space="preserve">9.1. Ovenlysvinduer kan </w:t>
      </w:r>
      <w:r w:rsidR="00216E1F" w:rsidRPr="00216E1F">
        <w:rPr>
          <w:highlight w:val="red"/>
        </w:rPr>
        <w:t>placeres i oprindeligt byggeri og tilbygninger efter godkendelse af bestyrelsen.</w:t>
      </w:r>
      <w:r>
        <w:t xml:space="preserve"> </w:t>
      </w:r>
    </w:p>
    <w:p w14:paraId="10461391" w14:textId="77777777" w:rsidR="00216E1F" w:rsidRDefault="00216E1F" w:rsidP="00717A52"/>
    <w:p w14:paraId="602F21DE" w14:textId="4314296B" w:rsidR="00717A52" w:rsidRPr="00216E1F" w:rsidRDefault="00717A52" w:rsidP="00717A52">
      <w:pPr>
        <w:rPr>
          <w:b/>
          <w:bCs/>
          <w:i/>
          <w:iCs/>
        </w:rPr>
      </w:pPr>
      <w:r w:rsidRPr="00216E1F">
        <w:rPr>
          <w:b/>
          <w:bCs/>
        </w:rPr>
        <w:t xml:space="preserve">§ </w:t>
      </w:r>
      <w:r w:rsidR="001E2D99" w:rsidRPr="00216E1F">
        <w:rPr>
          <w:b/>
          <w:bCs/>
        </w:rPr>
        <w:t>1</w:t>
      </w:r>
      <w:r w:rsidR="00216E1F" w:rsidRPr="00216E1F">
        <w:rPr>
          <w:b/>
          <w:bCs/>
        </w:rPr>
        <w:t>0</w:t>
      </w:r>
      <w:r w:rsidR="00B329B4" w:rsidRPr="00216E1F">
        <w:rPr>
          <w:b/>
          <w:bCs/>
        </w:rPr>
        <w:t>.</w:t>
      </w:r>
      <w:r w:rsidR="00E51EA1" w:rsidRPr="00216E1F">
        <w:rPr>
          <w:b/>
          <w:bCs/>
        </w:rPr>
        <w:t xml:space="preserve"> Skure i baghaver</w:t>
      </w:r>
    </w:p>
    <w:p w14:paraId="099874A5" w14:textId="77777777" w:rsidR="00216E1F" w:rsidRDefault="00216E1F" w:rsidP="00A7320C">
      <w:pPr>
        <w:rPr>
          <w:highlight w:val="yellow"/>
        </w:rPr>
      </w:pPr>
      <w:r>
        <w:rPr>
          <w:highlight w:val="yellow"/>
        </w:rPr>
        <w:t>10.1. Der kan opføres skure i baghaver efter følgende retningslinjer:</w:t>
      </w:r>
    </w:p>
    <w:p w14:paraId="7AC7FC21" w14:textId="622D879E" w:rsidR="00BB2B27" w:rsidRDefault="00216E1F" w:rsidP="00A7320C">
      <w:r>
        <w:rPr>
          <w:highlight w:val="yellow"/>
        </w:rPr>
        <w:t xml:space="preserve">10.1.1. </w:t>
      </w:r>
      <w:r w:rsidR="00A7320C" w:rsidRPr="00E51EA1">
        <w:rPr>
          <w:highlight w:val="yellow"/>
        </w:rPr>
        <w:t>Byggefeltet</w:t>
      </w:r>
      <w:r w:rsidR="00E51EA1" w:rsidRPr="00E51EA1">
        <w:rPr>
          <w:highlight w:val="yellow"/>
        </w:rPr>
        <w:t xml:space="preserve"> placeres</w:t>
      </w:r>
      <w:r w:rsidR="00A7320C" w:rsidRPr="00E51EA1">
        <w:rPr>
          <w:highlight w:val="yellow"/>
        </w:rPr>
        <w:t xml:space="preserve"> </w:t>
      </w:r>
      <w:r w:rsidR="00E51EA1">
        <w:rPr>
          <w:highlight w:val="yellow"/>
        </w:rPr>
        <w:t>4</w:t>
      </w:r>
      <w:r w:rsidR="00A7320C" w:rsidRPr="00E51EA1">
        <w:rPr>
          <w:highlight w:val="yellow"/>
        </w:rPr>
        <w:t xml:space="preserve"> m fra have</w:t>
      </w:r>
      <w:r w:rsidR="00E51EA1" w:rsidRPr="00E51EA1">
        <w:rPr>
          <w:highlight w:val="yellow"/>
        </w:rPr>
        <w:t>ns</w:t>
      </w:r>
      <w:r w:rsidR="00A7320C" w:rsidRPr="00E51EA1">
        <w:rPr>
          <w:highlight w:val="yellow"/>
        </w:rPr>
        <w:t xml:space="preserve"> bagende og minimum 15 m fra det oprindelige hus´ østlige ydervæg.</w:t>
      </w:r>
      <w:r w:rsidR="00A7320C">
        <w:t xml:space="preserve"> </w:t>
      </w:r>
    </w:p>
    <w:p w14:paraId="6520805D" w14:textId="0CBEF206" w:rsidR="00BB2B27" w:rsidRDefault="00216E1F" w:rsidP="00A7320C">
      <w:r>
        <w:t xml:space="preserve">10.1.2. </w:t>
      </w:r>
      <w:r w:rsidR="00A7320C">
        <w:t>Afstanden til sydligt skel (= hækstammens midte) skal være 0,85 m. Ethvert skur opføres med sin sydlige side på denne lin</w:t>
      </w:r>
      <w:r w:rsidR="00E51EA1">
        <w:t>j</w:t>
      </w:r>
      <w:r w:rsidR="00A7320C">
        <w:t xml:space="preserve">e. </w:t>
      </w:r>
    </w:p>
    <w:p w14:paraId="2AE94BB9" w14:textId="3FE68BFF" w:rsidR="00BB2B27" w:rsidRPr="00535857" w:rsidRDefault="00535857" w:rsidP="00A7320C">
      <w:pPr>
        <w:rPr>
          <w:highlight w:val="yellow"/>
        </w:rPr>
      </w:pPr>
      <w:r>
        <w:rPr>
          <w:highlight w:val="yellow"/>
        </w:rPr>
        <w:t xml:space="preserve">10.1.3. </w:t>
      </w:r>
      <w:r w:rsidR="00A7320C" w:rsidRPr="00E51EA1">
        <w:rPr>
          <w:highlight w:val="yellow"/>
        </w:rPr>
        <w:t xml:space="preserve">Afstanden til nordligt skel skal </w:t>
      </w:r>
      <w:r w:rsidR="00E51EA1" w:rsidRPr="00E51EA1">
        <w:rPr>
          <w:highlight w:val="yellow"/>
        </w:rPr>
        <w:t xml:space="preserve">være </w:t>
      </w:r>
      <w:r w:rsidR="00A7320C" w:rsidRPr="00E51EA1">
        <w:rPr>
          <w:highlight w:val="yellow"/>
        </w:rPr>
        <w:t xml:space="preserve">minimum </w:t>
      </w:r>
      <w:r w:rsidR="00E51EA1">
        <w:rPr>
          <w:highlight w:val="yellow"/>
        </w:rPr>
        <w:t>2</w:t>
      </w:r>
      <w:r w:rsidR="00A7320C" w:rsidRPr="00E51EA1">
        <w:rPr>
          <w:highlight w:val="yellow"/>
        </w:rPr>
        <w:t xml:space="preserve"> m.</w:t>
      </w:r>
      <w:r w:rsidR="00A7320C">
        <w:t xml:space="preserve"> </w:t>
      </w:r>
    </w:p>
    <w:p w14:paraId="606E1070" w14:textId="1A07A226" w:rsidR="00BB2B27" w:rsidRDefault="00535857" w:rsidP="00A7320C">
      <w:r>
        <w:rPr>
          <w:highlight w:val="yellow"/>
        </w:rPr>
        <w:t xml:space="preserve">10.1.4. </w:t>
      </w:r>
      <w:r w:rsidR="00E51EA1" w:rsidRPr="00E51EA1">
        <w:rPr>
          <w:highlight w:val="yellow"/>
        </w:rPr>
        <w:t xml:space="preserve">Skurets maksimale højde er </w:t>
      </w:r>
      <w:r w:rsidR="00A7320C" w:rsidRPr="00E51EA1">
        <w:rPr>
          <w:highlight w:val="yellow"/>
        </w:rPr>
        <w:t>2,5</w:t>
      </w:r>
      <w:r w:rsidR="004E02EC">
        <w:rPr>
          <w:highlight w:val="yellow"/>
        </w:rPr>
        <w:t>0</w:t>
      </w:r>
      <w:r w:rsidR="00A7320C" w:rsidRPr="00E51EA1">
        <w:rPr>
          <w:highlight w:val="yellow"/>
        </w:rPr>
        <w:t xml:space="preserve"> m</w:t>
      </w:r>
      <w:r w:rsidR="00E51EA1" w:rsidRPr="00E51EA1">
        <w:rPr>
          <w:highlight w:val="yellow"/>
        </w:rPr>
        <w:t xml:space="preserve">, dog således at den maksimale </w:t>
      </w:r>
      <w:r w:rsidR="00A7320C" w:rsidRPr="00E51EA1">
        <w:rPr>
          <w:highlight w:val="yellow"/>
        </w:rPr>
        <w:t>højde ved sydligt</w:t>
      </w:r>
      <w:r w:rsidR="0034239F">
        <w:rPr>
          <w:highlight w:val="yellow"/>
        </w:rPr>
        <w:t xml:space="preserve"> skel</w:t>
      </w:r>
      <w:r w:rsidR="00A7320C" w:rsidRPr="00E51EA1">
        <w:rPr>
          <w:highlight w:val="yellow"/>
        </w:rPr>
        <w:t xml:space="preserve"> </w:t>
      </w:r>
      <w:r w:rsidR="00E51EA1" w:rsidRPr="00E51EA1">
        <w:rPr>
          <w:highlight w:val="yellow"/>
        </w:rPr>
        <w:t xml:space="preserve">er </w:t>
      </w:r>
      <w:r w:rsidR="00A7320C" w:rsidRPr="00E51EA1">
        <w:rPr>
          <w:highlight w:val="yellow"/>
        </w:rPr>
        <w:t>2 meter</w:t>
      </w:r>
      <w:r w:rsidR="00BB2B27" w:rsidRPr="00E51EA1">
        <w:rPr>
          <w:highlight w:val="yellow"/>
        </w:rPr>
        <w:t>.</w:t>
      </w:r>
      <w:r w:rsidR="00A7320C">
        <w:t xml:space="preserve"> </w:t>
      </w:r>
    </w:p>
    <w:p w14:paraId="7F55EF95" w14:textId="00604DB6" w:rsidR="00BB2B27" w:rsidRDefault="00535857" w:rsidP="00A7320C">
      <w:r>
        <w:rPr>
          <w:highlight w:val="yellow"/>
        </w:rPr>
        <w:t xml:space="preserve">10.1.5. </w:t>
      </w:r>
      <w:r w:rsidR="00E51EA1" w:rsidRPr="00E51EA1">
        <w:rPr>
          <w:highlight w:val="yellow"/>
        </w:rPr>
        <w:t xml:space="preserve">Skuret må maksimalt være 20 m2, målt </w:t>
      </w:r>
      <w:r w:rsidR="00A7320C" w:rsidRPr="00E51EA1">
        <w:rPr>
          <w:highlight w:val="yellow"/>
        </w:rPr>
        <w:t xml:space="preserve">i udvendigt </w:t>
      </w:r>
      <w:r w:rsidR="00E51EA1" w:rsidRPr="00E51EA1">
        <w:rPr>
          <w:highlight w:val="yellow"/>
        </w:rPr>
        <w:t>areal</w:t>
      </w:r>
      <w:r w:rsidR="00A7320C" w:rsidRPr="00E51EA1">
        <w:rPr>
          <w:highlight w:val="yellow"/>
        </w:rPr>
        <w:t>.</w:t>
      </w:r>
    </w:p>
    <w:p w14:paraId="1ED51D12" w14:textId="1D7AD527" w:rsidR="00BB2B27" w:rsidRDefault="00535857" w:rsidP="00A7320C">
      <w:r>
        <w:rPr>
          <w:highlight w:val="yellow"/>
        </w:rPr>
        <w:t xml:space="preserve">10.1.6. </w:t>
      </w:r>
      <w:r w:rsidR="00A7320C" w:rsidRPr="00786D76">
        <w:rPr>
          <w:highlight w:val="yellow"/>
        </w:rPr>
        <w:t>Der kan bygges med</w:t>
      </w:r>
      <w:r w:rsidR="0034239F">
        <w:rPr>
          <w:highlight w:val="yellow"/>
        </w:rPr>
        <w:t xml:space="preserve"> såvel</w:t>
      </w:r>
      <w:r w:rsidR="00A7320C" w:rsidRPr="00786D76">
        <w:rPr>
          <w:highlight w:val="yellow"/>
        </w:rPr>
        <w:t xml:space="preserve"> ensidig hældning (pulttag)</w:t>
      </w:r>
      <w:r w:rsidR="00E51EA1" w:rsidRPr="00786D76">
        <w:rPr>
          <w:highlight w:val="yellow"/>
        </w:rPr>
        <w:t xml:space="preserve">, hvor </w:t>
      </w:r>
      <w:r w:rsidR="00A7320C" w:rsidRPr="00786D76">
        <w:rPr>
          <w:highlight w:val="yellow"/>
        </w:rPr>
        <w:t>laveste side skal placeres mod skel (syd)</w:t>
      </w:r>
      <w:r w:rsidR="00E51EA1" w:rsidRPr="00786D76">
        <w:rPr>
          <w:highlight w:val="yellow"/>
        </w:rPr>
        <w:t>,</w:t>
      </w:r>
      <w:r w:rsidR="00A7320C" w:rsidRPr="00786D76">
        <w:rPr>
          <w:highlight w:val="yellow"/>
        </w:rPr>
        <w:t xml:space="preserve"> som med saddeltag. </w:t>
      </w:r>
      <w:r w:rsidR="00786D76" w:rsidRPr="00786D76">
        <w:rPr>
          <w:highlight w:val="yellow"/>
        </w:rPr>
        <w:t>Der skal</w:t>
      </w:r>
      <w:r w:rsidR="00A7320C" w:rsidRPr="00786D76">
        <w:rPr>
          <w:highlight w:val="yellow"/>
        </w:rPr>
        <w:t xml:space="preserve"> bygges med tagryg i grundens længderetning.</w:t>
      </w:r>
      <w:r w:rsidR="00A7320C">
        <w:t xml:space="preserve"> </w:t>
      </w:r>
    </w:p>
    <w:p w14:paraId="70C8EB6A" w14:textId="5C2EDB0D" w:rsidR="00BB2B27" w:rsidRDefault="00535857" w:rsidP="00A7320C">
      <w:r>
        <w:t xml:space="preserve">10.1.7. </w:t>
      </w:r>
      <w:r w:rsidR="00A7320C">
        <w:t xml:space="preserve">Uanset model skal tagets hældning være mellem 10 og 20 grader. </w:t>
      </w:r>
    </w:p>
    <w:p w14:paraId="66FC4455" w14:textId="25D8C2E3" w:rsidR="00BB2B27" w:rsidRDefault="00535857" w:rsidP="00A7320C">
      <w:r>
        <w:t xml:space="preserve">10.1.8. </w:t>
      </w:r>
      <w:r w:rsidR="00A7320C">
        <w:t>Et tagudhæng må ma</w:t>
      </w:r>
      <w:r w:rsidR="00851E0B">
        <w:t>ksimalt</w:t>
      </w:r>
      <w:r w:rsidR="00A7320C">
        <w:t xml:space="preserve"> være på 30 cm uanset side. </w:t>
      </w:r>
    </w:p>
    <w:p w14:paraId="76D65069" w14:textId="4EE61A19" w:rsidR="00BB2B27" w:rsidRDefault="00535857" w:rsidP="00A7320C">
      <w:r>
        <w:t xml:space="preserve">10.1.9. </w:t>
      </w:r>
      <w:r w:rsidR="00A7320C">
        <w:t xml:space="preserve">Det </w:t>
      </w:r>
      <w:r w:rsidR="00A7320C" w:rsidRPr="00260F07">
        <w:rPr>
          <w:highlight w:val="green"/>
        </w:rPr>
        <w:t>anbefales</w:t>
      </w:r>
      <w:r w:rsidR="00A7320C">
        <w:t xml:space="preserve">, at skurene fremstår i byggeriets øvrige farver. </w:t>
      </w:r>
    </w:p>
    <w:p w14:paraId="16D7BCB1" w14:textId="33C75EFA" w:rsidR="00BB2B27" w:rsidRDefault="00216E1F" w:rsidP="00A7320C">
      <w:r>
        <w:rPr>
          <w:highlight w:val="yellow"/>
        </w:rPr>
        <w:t xml:space="preserve">10.2. </w:t>
      </w:r>
      <w:r w:rsidR="00786D76" w:rsidRPr="00786D76">
        <w:rPr>
          <w:highlight w:val="yellow"/>
        </w:rPr>
        <w:t>S</w:t>
      </w:r>
      <w:r w:rsidR="00A7320C" w:rsidRPr="00786D76">
        <w:rPr>
          <w:highlight w:val="yellow"/>
        </w:rPr>
        <w:t xml:space="preserve">kurbyggeri sker i overensstemmelse med </w:t>
      </w:r>
      <w:r w:rsidR="00535857">
        <w:rPr>
          <w:highlight w:val="yellow"/>
        </w:rPr>
        <w:t>bygningsreglementet</w:t>
      </w:r>
      <w:r w:rsidR="00A7320C" w:rsidRPr="00535857">
        <w:rPr>
          <w:highlight w:val="lightGray"/>
        </w:rPr>
        <w:t>, hvilket medfører at skure over 9,9 m2 skal anmeldes til kommunen</w:t>
      </w:r>
      <w:r w:rsidR="00A7320C" w:rsidRPr="00786D76">
        <w:rPr>
          <w:highlight w:val="yellow"/>
        </w:rPr>
        <w:t>.</w:t>
      </w:r>
      <w:r w:rsidR="00A7320C">
        <w:t xml:space="preserve"> </w:t>
      </w:r>
    </w:p>
    <w:p w14:paraId="6D6E7F2E" w14:textId="3310AD30" w:rsidR="00A7320C" w:rsidRDefault="00535857" w:rsidP="00A7320C">
      <w:r>
        <w:lastRenderedPageBreak/>
        <w:t xml:space="preserve">10.3. </w:t>
      </w:r>
      <w:r w:rsidR="00A7320C">
        <w:t>Eksisterende skure kan midlerti</w:t>
      </w:r>
      <w:r w:rsidR="00786D76">
        <w:t>dig</w:t>
      </w:r>
      <w:r w:rsidR="00A7320C">
        <w:t>t (indtil ny-</w:t>
      </w:r>
      <w:r w:rsidR="00786D76">
        <w:t xml:space="preserve"> eller </w:t>
      </w:r>
      <w:r w:rsidR="00A7320C">
        <w:t>ombygning) godkendes af generalforsamlingen. Der tages stilling til hvert enkelt skur.</w:t>
      </w:r>
    </w:p>
    <w:p w14:paraId="492FDB9E" w14:textId="77777777" w:rsidR="00786D76" w:rsidRDefault="00786D76" w:rsidP="00717A52"/>
    <w:p w14:paraId="2408ED5D" w14:textId="0F9B9E49" w:rsidR="00717A52" w:rsidRPr="00216E1F" w:rsidRDefault="00717A52" w:rsidP="00717A52">
      <w:pPr>
        <w:rPr>
          <w:b/>
          <w:bCs/>
          <w:i/>
          <w:iCs/>
        </w:rPr>
      </w:pPr>
      <w:r w:rsidRPr="00216E1F">
        <w:rPr>
          <w:b/>
          <w:bCs/>
          <w:highlight w:val="yellow"/>
        </w:rPr>
        <w:t xml:space="preserve">§ </w:t>
      </w:r>
      <w:r w:rsidR="00216E1F">
        <w:rPr>
          <w:b/>
          <w:bCs/>
          <w:highlight w:val="yellow"/>
        </w:rPr>
        <w:t>11</w:t>
      </w:r>
      <w:r w:rsidR="00B329B4" w:rsidRPr="00216E1F">
        <w:rPr>
          <w:b/>
          <w:bCs/>
          <w:highlight w:val="yellow"/>
        </w:rPr>
        <w:t>.</w:t>
      </w:r>
      <w:r w:rsidR="00786D76" w:rsidRPr="00216E1F">
        <w:rPr>
          <w:b/>
          <w:bCs/>
          <w:highlight w:val="yellow"/>
        </w:rPr>
        <w:t xml:space="preserve"> Etablering af og overdækning af terrasser i baghaver</w:t>
      </w:r>
    </w:p>
    <w:p w14:paraId="46A87E62" w14:textId="4D81E64F" w:rsidR="00753020" w:rsidRDefault="00535857" w:rsidP="00A7320C">
      <w:r>
        <w:rPr>
          <w:highlight w:val="yellow"/>
        </w:rPr>
        <w:t xml:space="preserve">11.1. </w:t>
      </w:r>
      <w:r w:rsidR="00A7320C" w:rsidRPr="00786D76">
        <w:rPr>
          <w:highlight w:val="yellow"/>
        </w:rPr>
        <w:t>Etablering af havestuer</w:t>
      </w:r>
      <w:r w:rsidR="00786D76" w:rsidRPr="00786D76">
        <w:rPr>
          <w:highlight w:val="yellow"/>
        </w:rPr>
        <w:t xml:space="preserve"> og </w:t>
      </w:r>
      <w:r w:rsidR="00A7320C" w:rsidRPr="00786D76">
        <w:rPr>
          <w:highlight w:val="yellow"/>
        </w:rPr>
        <w:t xml:space="preserve">terrasser kan umiddelbart foretages i en udstrækning af </w:t>
      </w:r>
      <w:r w:rsidR="00786D76" w:rsidRPr="00786D76">
        <w:rPr>
          <w:highlight w:val="yellow"/>
        </w:rPr>
        <w:t>maksimalt</w:t>
      </w:r>
      <w:r w:rsidR="00A7320C" w:rsidRPr="00786D76">
        <w:rPr>
          <w:highlight w:val="yellow"/>
        </w:rPr>
        <w:t xml:space="preserve"> 3 m</w:t>
      </w:r>
      <w:r w:rsidR="00786D76" w:rsidRPr="00786D76">
        <w:rPr>
          <w:highlight w:val="yellow"/>
        </w:rPr>
        <w:t xml:space="preserve"> mod øst</w:t>
      </w:r>
      <w:r w:rsidR="00A7320C" w:rsidRPr="00786D76">
        <w:rPr>
          <w:highlight w:val="yellow"/>
        </w:rPr>
        <w:t xml:space="preserve"> fra sokkel på oprindeligt hus.</w:t>
      </w:r>
      <w:r w:rsidR="00A7320C">
        <w:t xml:space="preserve"> </w:t>
      </w:r>
    </w:p>
    <w:p w14:paraId="49056279" w14:textId="3776558B" w:rsidR="00753020" w:rsidRDefault="00535857" w:rsidP="00A7320C">
      <w:r>
        <w:t xml:space="preserve">11.2. </w:t>
      </w:r>
      <w:r w:rsidR="00A7320C">
        <w:t>Overdækning mellem to naboers tilbygninger til oprindeligt hus kan udføres i tilbygningens læng</w:t>
      </w:r>
      <w:r w:rsidR="00BB2B27">
        <w:t>d</w:t>
      </w:r>
      <w:r w:rsidR="00A7320C">
        <w:t xml:space="preserve">e regnet fra oprindelig hussokkel. </w:t>
      </w:r>
    </w:p>
    <w:p w14:paraId="6E9F92DF" w14:textId="04CEED19" w:rsidR="00753020" w:rsidRDefault="00535857" w:rsidP="00A7320C">
      <w:r>
        <w:t xml:space="preserve">11.3. </w:t>
      </w:r>
      <w:r w:rsidR="00A7320C">
        <w:t xml:space="preserve">Overdækning skal udføres som selvbærende konstruktion. </w:t>
      </w:r>
    </w:p>
    <w:p w14:paraId="7AD269D2" w14:textId="2BFC2BED" w:rsidR="00BB2B27" w:rsidRDefault="00535857" w:rsidP="00A7320C">
      <w:r>
        <w:t xml:space="preserve">11.4. </w:t>
      </w:r>
      <w:r w:rsidR="00A7320C">
        <w:t>Taghøjde skal være under tagrende på eksisterende bygning</w:t>
      </w:r>
      <w:r w:rsidR="00753020">
        <w:t>.</w:t>
      </w:r>
    </w:p>
    <w:p w14:paraId="37C0C98F" w14:textId="3EA7024A" w:rsidR="00717A52" w:rsidRPr="00717A52" w:rsidRDefault="00717A52" w:rsidP="00717A52">
      <w:pPr>
        <w:rPr>
          <w:i/>
          <w:iCs/>
        </w:rPr>
      </w:pPr>
    </w:p>
    <w:p w14:paraId="32D930A0" w14:textId="358A86F3" w:rsidR="00BB2B27" w:rsidRPr="00216E1F" w:rsidRDefault="00717A52" w:rsidP="00717A52">
      <w:pPr>
        <w:rPr>
          <w:b/>
          <w:bCs/>
        </w:rPr>
      </w:pPr>
      <w:r w:rsidRPr="00216E1F">
        <w:rPr>
          <w:b/>
          <w:bCs/>
          <w:highlight w:val="yellow"/>
        </w:rPr>
        <w:t xml:space="preserve">§ </w:t>
      </w:r>
      <w:r w:rsidR="00216E1F">
        <w:rPr>
          <w:b/>
          <w:bCs/>
          <w:highlight w:val="yellow"/>
        </w:rPr>
        <w:t>12</w:t>
      </w:r>
      <w:r w:rsidR="00B329B4" w:rsidRPr="00216E1F">
        <w:rPr>
          <w:b/>
          <w:bCs/>
          <w:highlight w:val="yellow"/>
        </w:rPr>
        <w:t>.</w:t>
      </w:r>
      <w:r w:rsidR="00B17F3B" w:rsidRPr="00216E1F">
        <w:rPr>
          <w:b/>
          <w:bCs/>
          <w:highlight w:val="yellow"/>
        </w:rPr>
        <w:t xml:space="preserve"> Parkering</w:t>
      </w:r>
    </w:p>
    <w:p w14:paraId="0530AC49" w14:textId="2BDE871C" w:rsidR="00B17F3B" w:rsidRDefault="00216E1F" w:rsidP="00A7320C">
      <w:r>
        <w:t xml:space="preserve">12.1. </w:t>
      </w:r>
      <w:r w:rsidR="00B17F3B">
        <w:t xml:space="preserve">Beboernes daglige parkering på vejene er </w:t>
      </w:r>
      <w:r w:rsidR="00B17F3B" w:rsidRPr="00B17F3B">
        <w:rPr>
          <w:highlight w:val="yellow"/>
        </w:rPr>
        <w:t>forbudt, og det pålægges derfor</w:t>
      </w:r>
      <w:r w:rsidR="00B17F3B">
        <w:t xml:space="preserve"> beboere med bil at få etableret parkeringsplads på grunden.</w:t>
      </w:r>
    </w:p>
    <w:p w14:paraId="60BCBCEB" w14:textId="0D8BFDC1" w:rsidR="00B17F3B" w:rsidRPr="00786D76" w:rsidRDefault="00535857" w:rsidP="00A7320C">
      <w:pPr>
        <w:rPr>
          <w:i/>
          <w:iCs/>
          <w:highlight w:val="red"/>
        </w:rPr>
      </w:pPr>
      <w:r>
        <w:rPr>
          <w:i/>
          <w:iCs/>
          <w:highlight w:val="red"/>
        </w:rPr>
        <w:t xml:space="preserve">12.2. </w:t>
      </w:r>
      <w:r w:rsidR="00B17F3B" w:rsidRPr="00786D76">
        <w:rPr>
          <w:i/>
          <w:iCs/>
          <w:highlight w:val="red"/>
        </w:rPr>
        <w:t>Etablering af parkeringsfelt i forhave:</w:t>
      </w:r>
    </w:p>
    <w:p w14:paraId="479356CF" w14:textId="13A1A002" w:rsidR="00B17F3B" w:rsidRDefault="00535857" w:rsidP="00A7320C">
      <w:pPr>
        <w:rPr>
          <w:highlight w:val="red"/>
        </w:rPr>
      </w:pPr>
      <w:r>
        <w:rPr>
          <w:highlight w:val="red"/>
        </w:rPr>
        <w:t xml:space="preserve">12.2.1 </w:t>
      </w:r>
      <w:r w:rsidR="00786D76" w:rsidRPr="00786D76">
        <w:rPr>
          <w:highlight w:val="red"/>
        </w:rPr>
        <w:t>Der kan anlægges parkeringsfelt i forhaven svarende til helt eller delvist areal mellem privat vej og oprindeligt byggeri.</w:t>
      </w:r>
    </w:p>
    <w:p w14:paraId="3D5B4C86" w14:textId="759998D3" w:rsidR="00851E0B" w:rsidRDefault="00535857" w:rsidP="00A7320C">
      <w:r>
        <w:rPr>
          <w:highlight w:val="red"/>
        </w:rPr>
        <w:t xml:space="preserve">12.2.2. </w:t>
      </w:r>
      <w:r w:rsidR="00851E0B" w:rsidRPr="00786D76">
        <w:rPr>
          <w:highlight w:val="red"/>
        </w:rPr>
        <w:t>Feltet må ikke ligge over vejniveau.</w:t>
      </w:r>
    </w:p>
    <w:p w14:paraId="7EDA4E2E" w14:textId="3A3F8BE7" w:rsidR="00851E0B" w:rsidRDefault="00535857" w:rsidP="00A7320C">
      <w:r>
        <w:rPr>
          <w:highlight w:val="red"/>
        </w:rPr>
        <w:t xml:space="preserve">12.2.3. </w:t>
      </w:r>
      <w:r w:rsidR="00851E0B" w:rsidRPr="00851E0B">
        <w:rPr>
          <w:highlight w:val="red"/>
        </w:rPr>
        <w:t>Hæk mod nabo skal bevares, ligesom hæk mod vej skal bevares, hvor der ikke måtte blive etableret parkeringsfelt.</w:t>
      </w:r>
    </w:p>
    <w:p w14:paraId="48B7246C" w14:textId="5702CC64" w:rsidR="00851E0B" w:rsidRDefault="00535857" w:rsidP="00A7320C">
      <w:r>
        <w:rPr>
          <w:highlight w:val="red"/>
        </w:rPr>
        <w:t xml:space="preserve">12.2.4. </w:t>
      </w:r>
      <w:r w:rsidR="00851E0B" w:rsidRPr="00851E0B">
        <w:rPr>
          <w:highlight w:val="red"/>
        </w:rPr>
        <w:t>Parkeringsfeltet skal have fast belægning for ikke at tilsmudse den øvrige vejbelægning.</w:t>
      </w:r>
    </w:p>
    <w:p w14:paraId="01D64380" w14:textId="508E757B" w:rsidR="00851E0B" w:rsidRDefault="00535857" w:rsidP="00851E0B">
      <w:r>
        <w:rPr>
          <w:highlight w:val="red"/>
        </w:rPr>
        <w:t xml:space="preserve">12.2.5. </w:t>
      </w:r>
      <w:r w:rsidR="00851E0B" w:rsidRPr="00851E0B">
        <w:rPr>
          <w:highlight w:val="red"/>
        </w:rPr>
        <w:t>Parkeringsfeltet må ikke anvendes til campingvogne, både og lignende og heller ikke til opbevaring af genstande i øvrigt.</w:t>
      </w:r>
    </w:p>
    <w:p w14:paraId="6E465827" w14:textId="72A4B980" w:rsidR="009E749C" w:rsidRPr="00786D76" w:rsidRDefault="00535857" w:rsidP="00A7320C">
      <w:pPr>
        <w:rPr>
          <w:highlight w:val="red"/>
        </w:rPr>
      </w:pPr>
      <w:r>
        <w:rPr>
          <w:highlight w:val="red"/>
        </w:rPr>
        <w:t xml:space="preserve">12.2.6. </w:t>
      </w:r>
      <w:r w:rsidR="009E749C">
        <w:rPr>
          <w:highlight w:val="red"/>
        </w:rPr>
        <w:t>Der kan efter bestyrelsens og</w:t>
      </w:r>
      <w:r w:rsidR="00216E1F">
        <w:rPr>
          <w:highlight w:val="red"/>
        </w:rPr>
        <w:t xml:space="preserve"> eventuelt</w:t>
      </w:r>
      <w:r w:rsidR="009E749C">
        <w:rPr>
          <w:highlight w:val="red"/>
        </w:rPr>
        <w:t xml:space="preserve"> kommunens godkendelse bygges carport eller garage</w:t>
      </w:r>
      <w:r w:rsidR="00216E1F">
        <w:rPr>
          <w:highlight w:val="red"/>
        </w:rPr>
        <w:t xml:space="preserve"> til én personbil efter gældende bygningsreglement</w:t>
      </w:r>
      <w:r w:rsidR="009E749C">
        <w:rPr>
          <w:highlight w:val="red"/>
        </w:rPr>
        <w:t>.</w:t>
      </w:r>
    </w:p>
    <w:p w14:paraId="32531BDF" w14:textId="77777777" w:rsidR="00786D76" w:rsidRDefault="00786D76" w:rsidP="00A7320C"/>
    <w:p w14:paraId="1F7303BF" w14:textId="38724452" w:rsidR="00B17F3B" w:rsidRPr="00B17F3B" w:rsidRDefault="00535857" w:rsidP="00A7320C">
      <w:pPr>
        <w:rPr>
          <w:i/>
          <w:iCs/>
        </w:rPr>
      </w:pPr>
      <w:r>
        <w:rPr>
          <w:i/>
          <w:iCs/>
          <w:highlight w:val="yellow"/>
        </w:rPr>
        <w:t xml:space="preserve">12.3. </w:t>
      </w:r>
      <w:r w:rsidR="00B17F3B" w:rsidRPr="00851E0B">
        <w:rPr>
          <w:i/>
          <w:iCs/>
          <w:highlight w:val="yellow"/>
        </w:rPr>
        <w:t>Etablering af parkeringsfelt i baghave:</w:t>
      </w:r>
    </w:p>
    <w:p w14:paraId="512B28B0" w14:textId="6D654B85" w:rsidR="00753020" w:rsidRDefault="00535857" w:rsidP="00A7320C">
      <w:r>
        <w:t xml:space="preserve">12.3.1 </w:t>
      </w:r>
      <w:r w:rsidR="00A7320C">
        <w:t>Det er tilladt at etablere parkerings</w:t>
      </w:r>
      <w:r w:rsidR="00786D76">
        <w:t>felt</w:t>
      </w:r>
      <w:r w:rsidR="00A7320C">
        <w:t xml:space="preserve"> i baghaverne beregnet til køretøjer, der benyttes til daglig transport (personbiler).</w:t>
      </w:r>
    </w:p>
    <w:p w14:paraId="3E24B49B" w14:textId="3866CE0C" w:rsidR="00753020" w:rsidRDefault="00535857" w:rsidP="00A7320C">
      <w:r>
        <w:rPr>
          <w:highlight w:val="yellow"/>
        </w:rPr>
        <w:t xml:space="preserve">12.3.2. </w:t>
      </w:r>
      <w:r w:rsidR="00786D76" w:rsidRPr="00786D76">
        <w:rPr>
          <w:highlight w:val="yellow"/>
        </w:rPr>
        <w:t>P</w:t>
      </w:r>
      <w:r w:rsidR="00A7320C" w:rsidRPr="00786D76">
        <w:rPr>
          <w:highlight w:val="yellow"/>
        </w:rPr>
        <w:t>arkeringsfelt må etableres i havens nordlige side.</w:t>
      </w:r>
      <w:r w:rsidR="00A7320C">
        <w:t xml:space="preserve"> </w:t>
      </w:r>
    </w:p>
    <w:p w14:paraId="21317DB2" w14:textId="4A8E8B33" w:rsidR="00753020" w:rsidRDefault="00535857" w:rsidP="00A7320C">
      <w:r>
        <w:t xml:space="preserve">12.3.3. </w:t>
      </w:r>
      <w:r w:rsidR="00A7320C">
        <w:t>Feltet strækker sig fra nordligt skel (hækstammens midte) og kan m</w:t>
      </w:r>
      <w:r w:rsidR="009E749C">
        <w:t>aksimalt</w:t>
      </w:r>
      <w:r w:rsidR="00A7320C">
        <w:t xml:space="preserve"> udbredes 4,35 m mod syd. Parkeringsfeltet må strække sig ma</w:t>
      </w:r>
      <w:r w:rsidR="009E749C">
        <w:t>ksimalt</w:t>
      </w:r>
      <w:r w:rsidR="00A7320C">
        <w:t xml:space="preserve"> 4 m ind i haven mod vest</w:t>
      </w:r>
      <w:r w:rsidR="00A302DC">
        <w:t>,</w:t>
      </w:r>
      <w:r w:rsidR="00A7320C">
        <w:t xml:space="preserve"> regnet fra det østlige skel. Det vil sige, at den ma</w:t>
      </w:r>
      <w:r w:rsidR="00111BBC">
        <w:t>ks</w:t>
      </w:r>
      <w:r w:rsidR="00A7320C">
        <w:t xml:space="preserve">imale størrelse på felter er 4 m gange 4,35 m. </w:t>
      </w:r>
    </w:p>
    <w:p w14:paraId="02AFD1E9" w14:textId="57D12E89" w:rsidR="00753020" w:rsidRDefault="00535857" w:rsidP="00A7320C">
      <w:r>
        <w:rPr>
          <w:highlight w:val="yellow"/>
        </w:rPr>
        <w:t xml:space="preserve">12.3.3. </w:t>
      </w:r>
      <w:r w:rsidR="00A7320C" w:rsidRPr="009E749C">
        <w:rPr>
          <w:highlight w:val="yellow"/>
        </w:rPr>
        <w:t xml:space="preserve">Feltet må ikke </w:t>
      </w:r>
      <w:r w:rsidR="009E749C" w:rsidRPr="009E749C">
        <w:rPr>
          <w:highlight w:val="yellow"/>
        </w:rPr>
        <w:t>ligge</w:t>
      </w:r>
      <w:r w:rsidR="00A7320C" w:rsidRPr="009E749C">
        <w:rPr>
          <w:highlight w:val="yellow"/>
        </w:rPr>
        <w:t xml:space="preserve"> over vejniveau.</w:t>
      </w:r>
      <w:r w:rsidR="00A7320C">
        <w:t xml:space="preserve"> </w:t>
      </w:r>
    </w:p>
    <w:p w14:paraId="0DD5F445" w14:textId="6D498CFC" w:rsidR="009E749C" w:rsidRDefault="00535857" w:rsidP="009E749C">
      <w:r>
        <w:lastRenderedPageBreak/>
        <w:t xml:space="preserve">12.3.4. </w:t>
      </w:r>
      <w:r w:rsidR="00A7320C">
        <w:t>Feltet må ikke overdækkes</w:t>
      </w:r>
      <w:r w:rsidR="00851E0B">
        <w:t>.</w:t>
      </w:r>
    </w:p>
    <w:p w14:paraId="334D0808" w14:textId="37B3A4B4" w:rsidR="00753020" w:rsidRPr="009E749C" w:rsidRDefault="00535857" w:rsidP="009E749C">
      <w:pPr>
        <w:rPr>
          <w:highlight w:val="yellow"/>
        </w:rPr>
      </w:pPr>
      <w:r>
        <w:rPr>
          <w:highlight w:val="yellow"/>
        </w:rPr>
        <w:t xml:space="preserve">12.3.5. </w:t>
      </w:r>
      <w:r w:rsidR="00A7320C" w:rsidRPr="009E749C">
        <w:rPr>
          <w:highlight w:val="yellow"/>
        </w:rPr>
        <w:t xml:space="preserve">Den resterende hækbeplantning, som udgøres af eksisterende </w:t>
      </w:r>
      <w:r w:rsidR="009E749C" w:rsidRPr="009E749C">
        <w:rPr>
          <w:highlight w:val="yellow"/>
        </w:rPr>
        <w:t xml:space="preserve">østvendt </w:t>
      </w:r>
      <w:r w:rsidR="00A7320C" w:rsidRPr="009E749C">
        <w:rPr>
          <w:highlight w:val="yellow"/>
        </w:rPr>
        <w:t>hæk</w:t>
      </w:r>
      <w:r w:rsidR="009E749C" w:rsidRPr="009E749C">
        <w:rPr>
          <w:highlight w:val="yellow"/>
        </w:rPr>
        <w:t>,</w:t>
      </w:r>
      <w:r w:rsidR="00A7320C" w:rsidRPr="009E749C">
        <w:rPr>
          <w:highlight w:val="yellow"/>
        </w:rPr>
        <w:t xml:space="preserve"> skal bevares i overensstemmelse med foreningens vedtægter i øvrigt. </w:t>
      </w:r>
    </w:p>
    <w:p w14:paraId="2D39E78F" w14:textId="72DB8AFA" w:rsidR="00753020" w:rsidRDefault="00535857" w:rsidP="00753020">
      <w:r>
        <w:rPr>
          <w:highlight w:val="yellow"/>
        </w:rPr>
        <w:t xml:space="preserve">12.3.6. </w:t>
      </w:r>
      <w:r w:rsidR="00A7320C" w:rsidRPr="009E749C">
        <w:rPr>
          <w:highlight w:val="yellow"/>
        </w:rPr>
        <w:t>Den nord</w:t>
      </w:r>
      <w:r w:rsidR="009E749C" w:rsidRPr="009E749C">
        <w:rPr>
          <w:highlight w:val="yellow"/>
        </w:rPr>
        <w:t>vendte</w:t>
      </w:r>
      <w:r w:rsidR="00A7320C" w:rsidRPr="009E749C">
        <w:rPr>
          <w:highlight w:val="yellow"/>
        </w:rPr>
        <w:t xml:space="preserve"> hæk skal bevares.</w:t>
      </w:r>
      <w:r w:rsidR="00A7320C">
        <w:t xml:space="preserve"> </w:t>
      </w:r>
    </w:p>
    <w:p w14:paraId="781D9C37" w14:textId="7019DF57" w:rsidR="009E749C" w:rsidRDefault="00535857" w:rsidP="009E749C">
      <w:r>
        <w:rPr>
          <w:highlight w:val="yellow"/>
        </w:rPr>
        <w:t xml:space="preserve">12.3.7. </w:t>
      </w:r>
      <w:r w:rsidR="00A7320C" w:rsidRPr="009E749C">
        <w:rPr>
          <w:highlight w:val="yellow"/>
        </w:rPr>
        <w:t>Ved parkeringsfeltets afslutning inde i haven skal der plantes en hæk i bøg (</w:t>
      </w:r>
      <w:r w:rsidR="00A302DC">
        <w:rPr>
          <w:highlight w:val="yellow"/>
        </w:rPr>
        <w:t>jf.</w:t>
      </w:r>
      <w:r w:rsidR="00A7320C" w:rsidRPr="009E749C">
        <w:rPr>
          <w:highlight w:val="yellow"/>
        </w:rPr>
        <w:t xml:space="preserve"> vedtægterne)</w:t>
      </w:r>
      <w:r w:rsidR="00A302DC">
        <w:rPr>
          <w:highlight w:val="yellow"/>
        </w:rPr>
        <w:t xml:space="preserve"> vinkelret på den nordvendte hæk og</w:t>
      </w:r>
      <w:r w:rsidR="00A7320C" w:rsidRPr="009E749C">
        <w:rPr>
          <w:highlight w:val="yellow"/>
        </w:rPr>
        <w:t xml:space="preserve"> i udstrækning svarende til det fjernede stykke </w:t>
      </w:r>
      <w:r w:rsidR="009E749C" w:rsidRPr="009E749C">
        <w:rPr>
          <w:highlight w:val="yellow"/>
        </w:rPr>
        <w:t xml:space="preserve">østvendt </w:t>
      </w:r>
      <w:r w:rsidR="00A7320C" w:rsidRPr="009E749C">
        <w:rPr>
          <w:highlight w:val="yellow"/>
        </w:rPr>
        <w:t>hæk.</w:t>
      </w:r>
      <w:r w:rsidR="00A7320C">
        <w:t xml:space="preserve"> </w:t>
      </w:r>
    </w:p>
    <w:p w14:paraId="687A17A4" w14:textId="0C0C34D0" w:rsidR="00753020" w:rsidRDefault="00535857" w:rsidP="009E749C">
      <w:r>
        <w:t xml:space="preserve">12.3.8. </w:t>
      </w:r>
      <w:r w:rsidR="00A7320C">
        <w:t>P</w:t>
      </w:r>
      <w:r w:rsidR="009E749C">
        <w:t>arkerings</w:t>
      </w:r>
      <w:r w:rsidR="00A7320C">
        <w:t xml:space="preserve">feltet skal have fast belægning for ikke at tilsmudse den øvrige vejbelægning. </w:t>
      </w:r>
    </w:p>
    <w:p w14:paraId="5E43CE4B" w14:textId="67C39CF8" w:rsidR="00A7320C" w:rsidRDefault="005B2DE7" w:rsidP="009E749C">
      <w:r>
        <w:t xml:space="preserve">12.3.9. </w:t>
      </w:r>
      <w:r w:rsidR="00A7320C">
        <w:t>Parkeringsfeltet må ikke anvendes til campingvogne, både og lignende og heller ikke til opbevaring af genstande i øvrigt.</w:t>
      </w:r>
    </w:p>
    <w:p w14:paraId="5669CF7A" w14:textId="34495F0D" w:rsidR="00990437" w:rsidRDefault="00990437" w:rsidP="009E749C"/>
    <w:p w14:paraId="713170F3" w14:textId="2FA86894" w:rsidR="00990437" w:rsidRPr="00990437" w:rsidRDefault="00990437" w:rsidP="00990437">
      <w:pPr>
        <w:rPr>
          <w:b/>
          <w:bCs/>
          <w:highlight w:val="red"/>
        </w:rPr>
      </w:pPr>
      <w:r w:rsidRPr="00990437">
        <w:rPr>
          <w:b/>
          <w:bCs/>
          <w:highlight w:val="red"/>
        </w:rPr>
        <w:t>§ 13. Hjemmeside og sociale medier</w:t>
      </w:r>
    </w:p>
    <w:p w14:paraId="10C72041" w14:textId="781141FE" w:rsidR="00990437" w:rsidRPr="00990437" w:rsidRDefault="00990437" w:rsidP="00990437">
      <w:pPr>
        <w:rPr>
          <w:highlight w:val="red"/>
        </w:rPr>
      </w:pPr>
      <w:r>
        <w:rPr>
          <w:highlight w:val="red"/>
        </w:rPr>
        <w:t>13</w:t>
      </w:r>
      <w:r w:rsidRPr="00990437">
        <w:rPr>
          <w:highlight w:val="red"/>
        </w:rPr>
        <w:t xml:space="preserve">.1. </w:t>
      </w:r>
      <w:r>
        <w:rPr>
          <w:highlight w:val="red"/>
        </w:rPr>
        <w:t>Brugernavn</w:t>
      </w:r>
      <w:r w:rsidRPr="00990437">
        <w:rPr>
          <w:highlight w:val="red"/>
        </w:rPr>
        <w:t xml:space="preserve"> og </w:t>
      </w:r>
      <w:r>
        <w:rPr>
          <w:highlight w:val="red"/>
        </w:rPr>
        <w:t>adgangskode</w:t>
      </w:r>
      <w:r w:rsidRPr="00990437">
        <w:rPr>
          <w:highlight w:val="red"/>
        </w:rPr>
        <w:t xml:space="preserve"> til foreningens hjemmeside samt</w:t>
      </w:r>
      <w:r w:rsidR="008F7248">
        <w:rPr>
          <w:highlight w:val="red"/>
        </w:rPr>
        <w:t xml:space="preserve"> administrationsrettigheder</w:t>
      </w:r>
      <w:r w:rsidRPr="00990437">
        <w:rPr>
          <w:highlight w:val="red"/>
        </w:rPr>
        <w:t xml:space="preserve"> til forening</w:t>
      </w:r>
      <w:r>
        <w:rPr>
          <w:highlight w:val="red"/>
        </w:rPr>
        <w:t>en</w:t>
      </w:r>
      <w:r w:rsidRPr="00990437">
        <w:rPr>
          <w:highlight w:val="red"/>
        </w:rPr>
        <w:t>s Facebook-gruppe</w:t>
      </w:r>
      <w:r>
        <w:rPr>
          <w:highlight w:val="red"/>
        </w:rPr>
        <w:t xml:space="preserve"> og eventuelt andre platforme</w:t>
      </w:r>
      <w:r w:rsidRPr="00990437">
        <w:rPr>
          <w:highlight w:val="red"/>
        </w:rPr>
        <w:t xml:space="preserve"> opbevares af den eller de til enhver tid ansvarlige for adgangen til disse. Derudover opbevares kopi af </w:t>
      </w:r>
      <w:r>
        <w:rPr>
          <w:highlight w:val="red"/>
        </w:rPr>
        <w:t>brugernavn og adgangskode</w:t>
      </w:r>
      <w:r w:rsidRPr="00990437">
        <w:rPr>
          <w:highlight w:val="red"/>
        </w:rPr>
        <w:t xml:space="preserve"> i lukket kuvert hos foreningens kasserer.</w:t>
      </w:r>
    </w:p>
    <w:p w14:paraId="422D0866" w14:textId="67BF4D5D" w:rsidR="00990437" w:rsidRDefault="00990437" w:rsidP="00990437">
      <w:r>
        <w:rPr>
          <w:highlight w:val="red"/>
        </w:rPr>
        <w:t>13</w:t>
      </w:r>
      <w:r w:rsidRPr="00990437">
        <w:rPr>
          <w:highlight w:val="red"/>
        </w:rPr>
        <w:t xml:space="preserve">.2. Den eller de ansvarlige for adgangen til ovennævnte platforme er ved underskrevet kontrakt forpligtet til at overgive </w:t>
      </w:r>
      <w:r>
        <w:rPr>
          <w:highlight w:val="red"/>
        </w:rPr>
        <w:t>brugernav</w:t>
      </w:r>
      <w:r w:rsidR="008F7248">
        <w:rPr>
          <w:highlight w:val="red"/>
        </w:rPr>
        <w:t xml:space="preserve">n, </w:t>
      </w:r>
      <w:r>
        <w:rPr>
          <w:highlight w:val="red"/>
        </w:rPr>
        <w:t>adgangskode</w:t>
      </w:r>
      <w:r w:rsidR="008F7248">
        <w:rPr>
          <w:highlight w:val="red"/>
        </w:rPr>
        <w:t xml:space="preserve"> og/eller administrationsrettigheder</w:t>
      </w:r>
      <w:r w:rsidRPr="00990437">
        <w:rPr>
          <w:highlight w:val="red"/>
        </w:rPr>
        <w:t>, hvis andet medlem udpeges til hvervet. I dette tilfælde skal der oprettes ny</w:t>
      </w:r>
      <w:r w:rsidR="008F7248">
        <w:rPr>
          <w:highlight w:val="red"/>
        </w:rPr>
        <w:t>t</w:t>
      </w:r>
      <w:r w:rsidRPr="00990437">
        <w:rPr>
          <w:highlight w:val="red"/>
        </w:rPr>
        <w:t xml:space="preserve"> </w:t>
      </w:r>
      <w:r>
        <w:rPr>
          <w:highlight w:val="red"/>
        </w:rPr>
        <w:t>brugernavn</w:t>
      </w:r>
      <w:r w:rsidRPr="00990437">
        <w:rPr>
          <w:highlight w:val="red"/>
        </w:rPr>
        <w:t xml:space="preserve"> og/eller </w:t>
      </w:r>
      <w:r w:rsidR="008F7248">
        <w:rPr>
          <w:highlight w:val="red"/>
        </w:rPr>
        <w:t xml:space="preserve">ny </w:t>
      </w:r>
      <w:r>
        <w:rPr>
          <w:highlight w:val="red"/>
        </w:rPr>
        <w:t>adgangskode</w:t>
      </w:r>
      <w:r w:rsidRPr="00990437">
        <w:rPr>
          <w:highlight w:val="red"/>
        </w:rPr>
        <w:t>.</w:t>
      </w:r>
      <w:r>
        <w:t xml:space="preserve"> </w:t>
      </w:r>
    </w:p>
    <w:p w14:paraId="5D9B7A3B" w14:textId="77777777" w:rsidR="00990D16" w:rsidRDefault="00990D16" w:rsidP="00A7320C"/>
    <w:p w14:paraId="7B7FA246" w14:textId="0DB96112" w:rsidR="00990D16" w:rsidRPr="005B2DE7" w:rsidRDefault="00990D16" w:rsidP="00A7320C">
      <w:pPr>
        <w:rPr>
          <w:b/>
          <w:bCs/>
        </w:rPr>
      </w:pPr>
      <w:r w:rsidRPr="005B2DE7">
        <w:rPr>
          <w:b/>
          <w:bCs/>
          <w:highlight w:val="yellow"/>
        </w:rPr>
        <w:t xml:space="preserve">§ </w:t>
      </w:r>
      <w:r w:rsidR="00216E1F" w:rsidRPr="005B2DE7">
        <w:rPr>
          <w:b/>
          <w:bCs/>
          <w:highlight w:val="yellow"/>
        </w:rPr>
        <w:t>1</w:t>
      </w:r>
      <w:r w:rsidR="00990437">
        <w:rPr>
          <w:b/>
          <w:bCs/>
          <w:highlight w:val="yellow"/>
        </w:rPr>
        <w:t>4</w:t>
      </w:r>
      <w:r w:rsidR="00DB7493" w:rsidRPr="005B2DE7">
        <w:rPr>
          <w:b/>
          <w:bCs/>
          <w:highlight w:val="yellow"/>
        </w:rPr>
        <w:t>.</w:t>
      </w:r>
      <w:r w:rsidR="009E749C" w:rsidRPr="005B2DE7">
        <w:rPr>
          <w:b/>
          <w:bCs/>
          <w:highlight w:val="yellow"/>
        </w:rPr>
        <w:t xml:space="preserve"> Gyldighed</w:t>
      </w:r>
    </w:p>
    <w:p w14:paraId="44166524" w14:textId="0DB05E8C" w:rsidR="00A7320C" w:rsidRDefault="005B2DE7" w:rsidP="00A7320C">
      <w:r>
        <w:rPr>
          <w:highlight w:val="yellow"/>
        </w:rPr>
        <w:t>1</w:t>
      </w:r>
      <w:r w:rsidR="00716A90">
        <w:rPr>
          <w:highlight w:val="yellow"/>
        </w:rPr>
        <w:t>4</w:t>
      </w:r>
      <w:r>
        <w:rPr>
          <w:highlight w:val="yellow"/>
        </w:rPr>
        <w:t xml:space="preserve">.1. </w:t>
      </w:r>
      <w:r w:rsidR="00A7320C" w:rsidRPr="009E749C">
        <w:rPr>
          <w:highlight w:val="yellow"/>
        </w:rPr>
        <w:t>De</w:t>
      </w:r>
      <w:r w:rsidR="009E749C" w:rsidRPr="009E749C">
        <w:rPr>
          <w:highlight w:val="yellow"/>
        </w:rPr>
        <w:t xml:space="preserve">nne vedtægt og dens </w:t>
      </w:r>
      <w:r w:rsidR="00A7320C" w:rsidRPr="009E749C">
        <w:rPr>
          <w:highlight w:val="yellow"/>
        </w:rPr>
        <w:t>indeholdte bestemmelser</w:t>
      </w:r>
      <w:r w:rsidR="009E749C" w:rsidRPr="009E749C">
        <w:rPr>
          <w:highlight w:val="yellow"/>
        </w:rPr>
        <w:t xml:space="preserve"> </w:t>
      </w:r>
      <w:r w:rsidR="00A7320C" w:rsidRPr="009E749C">
        <w:rPr>
          <w:highlight w:val="yellow"/>
        </w:rPr>
        <w:t xml:space="preserve">er gældende for alle beboere inden for </w:t>
      </w:r>
      <w:r w:rsidR="001E2D99">
        <w:rPr>
          <w:highlight w:val="yellow"/>
        </w:rPr>
        <w:t>B</w:t>
      </w:r>
      <w:r w:rsidR="00A7320C" w:rsidRPr="009E749C">
        <w:rPr>
          <w:highlight w:val="yellow"/>
        </w:rPr>
        <w:t>oligforeningen</w:t>
      </w:r>
      <w:r w:rsidR="00A7320C">
        <w:t xml:space="preserve"> Maltevangs område. Ingen kan sidde vedtægtsmæssige bestemmelser, henstillinger eller påbud overhørig, men må efterleve disse, indtil eventuelle tvivlstilfælde kan forelægges førstkommende generalforsamling, hvis vedtæ</w:t>
      </w:r>
      <w:r w:rsidR="00753020">
        <w:t>g</w:t>
      </w:r>
      <w:r w:rsidR="00A7320C">
        <w:t>tsmæssige afgørelse er endelig.</w:t>
      </w:r>
    </w:p>
    <w:p w14:paraId="53B22FFD" w14:textId="77777777" w:rsidR="00104BF1" w:rsidRDefault="00104BF1" w:rsidP="00A7320C"/>
    <w:p w14:paraId="75E7D074" w14:textId="3E68FA4B" w:rsidR="00104BF1" w:rsidRPr="00EE17E0" w:rsidRDefault="00A7320C" w:rsidP="00990D16">
      <w:pPr>
        <w:rPr>
          <w:b/>
          <w:bCs/>
        </w:rPr>
      </w:pPr>
      <w:r w:rsidRPr="00EE17E0">
        <w:rPr>
          <w:b/>
          <w:bCs/>
          <w:highlight w:val="yellow"/>
        </w:rPr>
        <w:t xml:space="preserve">§ </w:t>
      </w:r>
      <w:r w:rsidR="005B2DE7" w:rsidRPr="00EE17E0">
        <w:rPr>
          <w:b/>
          <w:bCs/>
          <w:highlight w:val="yellow"/>
        </w:rPr>
        <w:t>1</w:t>
      </w:r>
      <w:r w:rsidR="00990437">
        <w:rPr>
          <w:b/>
          <w:bCs/>
          <w:highlight w:val="yellow"/>
        </w:rPr>
        <w:t>5</w:t>
      </w:r>
      <w:r w:rsidR="00DB7493" w:rsidRPr="00EE17E0">
        <w:rPr>
          <w:b/>
          <w:bCs/>
          <w:highlight w:val="yellow"/>
        </w:rPr>
        <w:t>.</w:t>
      </w:r>
      <w:r w:rsidR="005B2DE7" w:rsidRPr="00EE17E0">
        <w:rPr>
          <w:b/>
          <w:bCs/>
          <w:highlight w:val="yellow"/>
        </w:rPr>
        <w:t xml:space="preserve"> Vedtægtsændringer</w:t>
      </w:r>
    </w:p>
    <w:p w14:paraId="5934E049" w14:textId="10345473" w:rsidR="00104BF1" w:rsidRDefault="005B2DE7" w:rsidP="00104BF1">
      <w:r>
        <w:t>1</w:t>
      </w:r>
      <w:r w:rsidR="00716A90">
        <w:t>5</w:t>
      </w:r>
      <w:r>
        <w:t xml:space="preserve">.1. </w:t>
      </w:r>
      <w:r w:rsidR="00A7320C">
        <w:t xml:space="preserve">Eventuelle ændringer af </w:t>
      </w:r>
      <w:r w:rsidRPr="005B2DE7">
        <w:rPr>
          <w:highlight w:val="yellow"/>
        </w:rPr>
        <w:t>denne</w:t>
      </w:r>
      <w:r w:rsidR="00A7320C">
        <w:t xml:space="preserve"> vedtægt får først gyldighed efter Hillerød Kommunes godkendelse. </w:t>
      </w:r>
    </w:p>
    <w:p w14:paraId="5C8D2AF5" w14:textId="77777777" w:rsidR="00104BF1" w:rsidRDefault="00104BF1" w:rsidP="00104BF1"/>
    <w:p w14:paraId="2EB5DC0F" w14:textId="0CA90922" w:rsidR="00104BF1" w:rsidRPr="00EE17E0" w:rsidRDefault="00A7320C" w:rsidP="00990D16">
      <w:pPr>
        <w:rPr>
          <w:b/>
          <w:bCs/>
        </w:rPr>
      </w:pPr>
      <w:r w:rsidRPr="00EE17E0">
        <w:rPr>
          <w:b/>
          <w:bCs/>
          <w:highlight w:val="yellow"/>
        </w:rPr>
        <w:t xml:space="preserve">§ </w:t>
      </w:r>
      <w:r w:rsidR="005B2DE7" w:rsidRPr="00EE17E0">
        <w:rPr>
          <w:b/>
          <w:bCs/>
          <w:highlight w:val="yellow"/>
        </w:rPr>
        <w:t>1</w:t>
      </w:r>
      <w:r w:rsidR="00990437">
        <w:rPr>
          <w:b/>
          <w:bCs/>
          <w:highlight w:val="yellow"/>
        </w:rPr>
        <w:t>6</w:t>
      </w:r>
      <w:r w:rsidR="005B2DE7" w:rsidRPr="00EE17E0">
        <w:rPr>
          <w:b/>
          <w:bCs/>
          <w:highlight w:val="yellow"/>
        </w:rPr>
        <w:t>. Påtaleberettiget</w:t>
      </w:r>
    </w:p>
    <w:p w14:paraId="11C80A3D" w14:textId="6BC9EA75" w:rsidR="00A7320C" w:rsidRDefault="005B2DE7" w:rsidP="00104BF1">
      <w:r>
        <w:t>1</w:t>
      </w:r>
      <w:r w:rsidR="00716A90">
        <w:t>6</w:t>
      </w:r>
      <w:r>
        <w:t xml:space="preserve">.1. </w:t>
      </w:r>
      <w:r w:rsidR="00A7320C">
        <w:t xml:space="preserve">Påtaleberettiget efter </w:t>
      </w:r>
      <w:r w:rsidRPr="005B2DE7">
        <w:rPr>
          <w:highlight w:val="yellow"/>
        </w:rPr>
        <w:t>denne</w:t>
      </w:r>
      <w:r w:rsidR="00A7320C">
        <w:t xml:space="preserve"> vedtægt er Hillerød kommune, Boligforeningen Maltevang, samt de til enhver tid værende ejere af førnævnte ejendomme.</w:t>
      </w:r>
    </w:p>
    <w:p w14:paraId="423D7105" w14:textId="77777777" w:rsidR="00104BF1" w:rsidRDefault="00104BF1" w:rsidP="00A7320C"/>
    <w:p w14:paraId="4A25A2C2" w14:textId="77777777" w:rsidR="00A7320C" w:rsidRDefault="00A7320C" w:rsidP="00A7320C">
      <w:r>
        <w:t>Således vedtaget:</w:t>
      </w:r>
    </w:p>
    <w:p w14:paraId="20E1D36E" w14:textId="77777777" w:rsidR="00104BF1" w:rsidRDefault="00A7320C" w:rsidP="00A7320C">
      <w:r>
        <w:t xml:space="preserve">Hillerød byråd, den 7/6 1962. </w:t>
      </w:r>
    </w:p>
    <w:p w14:paraId="1278EC78" w14:textId="77777777" w:rsidR="00A7320C" w:rsidRDefault="00A7320C" w:rsidP="00104BF1">
      <w:pPr>
        <w:ind w:firstLine="1304"/>
      </w:pPr>
      <w:r>
        <w:lastRenderedPageBreak/>
        <w:t xml:space="preserve">W. </w:t>
      </w:r>
      <w:proofErr w:type="spellStart"/>
      <w:r>
        <w:t>Stenberdt</w:t>
      </w:r>
      <w:proofErr w:type="spellEnd"/>
    </w:p>
    <w:p w14:paraId="44147256" w14:textId="77777777" w:rsidR="00104BF1" w:rsidRDefault="00A7320C" w:rsidP="00A7320C">
      <w:r>
        <w:t xml:space="preserve">Boligforeningen Maltevang, den 7/3 </w:t>
      </w:r>
      <w:r w:rsidR="00104BF1">
        <w:t>1</w:t>
      </w:r>
      <w:r>
        <w:t xml:space="preserve">962.  </w:t>
      </w:r>
    </w:p>
    <w:p w14:paraId="5F7336AA" w14:textId="77777777" w:rsidR="00A7320C" w:rsidRDefault="00A7320C" w:rsidP="00104BF1">
      <w:pPr>
        <w:ind w:firstLine="1304"/>
      </w:pPr>
      <w:r>
        <w:t>V. Sundby.</w:t>
      </w:r>
    </w:p>
    <w:p w14:paraId="62050766" w14:textId="77777777" w:rsidR="00A7320C" w:rsidRDefault="00A7320C" w:rsidP="00A7320C">
      <w:r>
        <w:t>Vedtægtsændring september 1987.  vedr. Parkering på veje.</w:t>
      </w:r>
    </w:p>
    <w:p w14:paraId="75F9C69E" w14:textId="77777777" w:rsidR="00A7320C" w:rsidRDefault="00A7320C" w:rsidP="00A7320C">
      <w:r>
        <w:t>Vedtægtsændring maj 1992. Vedr. Vaskehus til fælleshus.</w:t>
      </w:r>
    </w:p>
    <w:p w14:paraId="0A459130" w14:textId="77777777" w:rsidR="00A7320C" w:rsidRDefault="00A7320C" w:rsidP="00A7320C">
      <w:r>
        <w:t>Vedtægtsændring juni 1995. Vedr. husdyrhold.</w:t>
      </w:r>
    </w:p>
    <w:p w14:paraId="29DFA698" w14:textId="77777777" w:rsidR="00A7320C" w:rsidRDefault="00A7320C" w:rsidP="00A7320C">
      <w:r>
        <w:t>Vedtægtsændring juni 1997. Opdatering.</w:t>
      </w:r>
    </w:p>
    <w:p w14:paraId="0406EBFD" w14:textId="77777777" w:rsidR="00A7320C" w:rsidRDefault="00A7320C" w:rsidP="00A7320C">
      <w:r>
        <w:t>Vedtægtsændring juni 2006. Vedr. Skure, terrasser, parkeringsplads, ovenlys og paraboler.</w:t>
      </w:r>
    </w:p>
    <w:p w14:paraId="1898096D" w14:textId="77777777" w:rsidR="005855B2" w:rsidRDefault="00A7320C" w:rsidP="00A7320C">
      <w:r>
        <w:t>Vedtægtsændring juni 2017. Hække mod fællesareal, medlemskort, referater, kontingentbetaling, formue</w:t>
      </w:r>
      <w:r w:rsidR="0030584E">
        <w:t>.</w:t>
      </w:r>
    </w:p>
    <w:sectPr w:rsidR="005855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0C"/>
    <w:rsid w:val="000853FD"/>
    <w:rsid w:val="00104BF1"/>
    <w:rsid w:val="00111BBC"/>
    <w:rsid w:val="0017289D"/>
    <w:rsid w:val="001E2D99"/>
    <w:rsid w:val="00216E1F"/>
    <w:rsid w:val="00245BBE"/>
    <w:rsid w:val="00260F07"/>
    <w:rsid w:val="0030584E"/>
    <w:rsid w:val="00310B35"/>
    <w:rsid w:val="0034239F"/>
    <w:rsid w:val="00351DFD"/>
    <w:rsid w:val="003A4E0F"/>
    <w:rsid w:val="004E02EC"/>
    <w:rsid w:val="00526F4B"/>
    <w:rsid w:val="00535168"/>
    <w:rsid w:val="00535857"/>
    <w:rsid w:val="00584762"/>
    <w:rsid w:val="005855B2"/>
    <w:rsid w:val="00596C7D"/>
    <w:rsid w:val="005B2DE7"/>
    <w:rsid w:val="006116E7"/>
    <w:rsid w:val="00614456"/>
    <w:rsid w:val="00645B47"/>
    <w:rsid w:val="0068353B"/>
    <w:rsid w:val="006A2B40"/>
    <w:rsid w:val="006D2520"/>
    <w:rsid w:val="00716A90"/>
    <w:rsid w:val="00717A52"/>
    <w:rsid w:val="00740BA2"/>
    <w:rsid w:val="00753020"/>
    <w:rsid w:val="00786D76"/>
    <w:rsid w:val="00851E0B"/>
    <w:rsid w:val="008B6D1F"/>
    <w:rsid w:val="008D5820"/>
    <w:rsid w:val="008F7248"/>
    <w:rsid w:val="00990437"/>
    <w:rsid w:val="00990D16"/>
    <w:rsid w:val="009A6B37"/>
    <w:rsid w:val="009E749C"/>
    <w:rsid w:val="00A302DC"/>
    <w:rsid w:val="00A7320C"/>
    <w:rsid w:val="00A93815"/>
    <w:rsid w:val="00AC1FE1"/>
    <w:rsid w:val="00B17F3B"/>
    <w:rsid w:val="00B329B4"/>
    <w:rsid w:val="00B90D83"/>
    <w:rsid w:val="00BB2B27"/>
    <w:rsid w:val="00BB35A2"/>
    <w:rsid w:val="00BB4B32"/>
    <w:rsid w:val="00BF03D0"/>
    <w:rsid w:val="00C110C5"/>
    <w:rsid w:val="00CA23E3"/>
    <w:rsid w:val="00D40383"/>
    <w:rsid w:val="00D45DF8"/>
    <w:rsid w:val="00D93A4D"/>
    <w:rsid w:val="00DB6A7A"/>
    <w:rsid w:val="00DB7493"/>
    <w:rsid w:val="00E3748C"/>
    <w:rsid w:val="00E51EA1"/>
    <w:rsid w:val="00EC77A6"/>
    <w:rsid w:val="00EE17E0"/>
    <w:rsid w:val="00F145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C695"/>
  <w15:chartTrackingRefBased/>
  <w15:docId w15:val="{CA923910-F543-4581-9EED-F55658FB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8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2447</Words>
  <Characters>14930</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Klavs Nordstrand</dc:creator>
  <cp:keywords/>
  <dc:description/>
  <cp:lastModifiedBy>Klavs Nordstrand</cp:lastModifiedBy>
  <cp:revision>2</cp:revision>
  <dcterms:created xsi:type="dcterms:W3CDTF">2022-09-09T05:54:00Z</dcterms:created>
  <dcterms:modified xsi:type="dcterms:W3CDTF">2022-09-09T05:54:00Z</dcterms:modified>
</cp:coreProperties>
</file>